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8" w:rsidRDefault="007134FF" w:rsidP="00EF3AEE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8410575" cy="6115050"/>
            <wp:effectExtent l="0" t="0" r="0" b="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82" w:rsidRDefault="00986A82" w:rsidP="00986A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2"/>
        <w:tblOverlap w:val="never"/>
        <w:tblW w:w="10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5187"/>
        <w:gridCol w:w="4213"/>
      </w:tblGrid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after="60" w:line="220" w:lineRule="exact"/>
              <w:jc w:val="center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№</w:t>
            </w:r>
          </w:p>
          <w:p w:rsidR="00986A82" w:rsidRPr="008175AD" w:rsidRDefault="00986A82" w:rsidP="00986A82">
            <w:pPr>
              <w:spacing w:before="60" w:line="220" w:lineRule="exact"/>
              <w:jc w:val="center"/>
              <w:rPr>
                <w:szCs w:val="24"/>
              </w:rPr>
            </w:pPr>
            <w:proofErr w:type="gramStart"/>
            <w:r w:rsidRPr="008175AD">
              <w:rPr>
                <w:rStyle w:val="23"/>
                <w:szCs w:val="24"/>
              </w:rPr>
              <w:t>п</w:t>
            </w:r>
            <w:proofErr w:type="gramEnd"/>
            <w:r w:rsidRPr="008175AD">
              <w:rPr>
                <w:rStyle w:val="23"/>
                <w:szCs w:val="24"/>
              </w:rPr>
              <w:t>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59" w:lineRule="exact"/>
              <w:jc w:val="center"/>
              <w:rPr>
                <w:b/>
                <w:szCs w:val="24"/>
              </w:rPr>
            </w:pPr>
            <w:r w:rsidRPr="008175AD">
              <w:rPr>
                <w:rStyle w:val="22"/>
                <w:b/>
                <w:szCs w:val="24"/>
              </w:rPr>
              <w:t>Содержание</w:t>
            </w:r>
            <w:r w:rsidRPr="008175AD">
              <w:rPr>
                <w:rStyle w:val="23"/>
                <w:szCs w:val="24"/>
              </w:rPr>
              <w:t xml:space="preserve"> рабочей программы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Страницы</w:t>
            </w: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Пояснительная записка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986A82" w:rsidP="00986A82">
            <w:pPr>
              <w:widowControl w:val="0"/>
              <w:tabs>
                <w:tab w:val="left" w:pos="130"/>
              </w:tabs>
              <w:spacing w:line="255" w:lineRule="exact"/>
              <w:rPr>
                <w:sz w:val="18"/>
                <w:szCs w:val="18"/>
              </w:rPr>
            </w:pPr>
          </w:p>
          <w:p w:rsidR="00986A82" w:rsidRPr="00233ED9" w:rsidRDefault="00986A82" w:rsidP="00986A82">
            <w:pPr>
              <w:widowControl w:val="0"/>
              <w:tabs>
                <w:tab w:val="left" w:pos="130"/>
              </w:tabs>
              <w:spacing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  <w:p w:rsidR="00986A82" w:rsidRPr="00233ED9" w:rsidRDefault="00986A82" w:rsidP="00986A82">
            <w:pPr>
              <w:widowControl w:val="0"/>
              <w:tabs>
                <w:tab w:val="left" w:pos="130"/>
              </w:tabs>
              <w:spacing w:line="255" w:lineRule="exact"/>
              <w:rPr>
                <w:sz w:val="18"/>
                <w:szCs w:val="18"/>
              </w:rPr>
            </w:pP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Планируемые результаты освоения учебного предмета, курса внеурочной деятельности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986A82" w:rsidP="00986A82">
            <w:pPr>
              <w:spacing w:line="25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="00B50D5E">
              <w:rPr>
                <w:sz w:val="18"/>
                <w:szCs w:val="18"/>
              </w:rPr>
              <w:t>1</w:t>
            </w: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szCs w:val="24"/>
              </w:rPr>
              <w:t>Содержание учебного предмета, курса внеурочной деятельности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B50D5E" w:rsidP="00986A82">
            <w:pPr>
              <w:tabs>
                <w:tab w:val="left" w:pos="139"/>
              </w:tabs>
              <w:spacing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86A8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rStyle w:val="22"/>
                <w:szCs w:val="24"/>
              </w:rPr>
            </w:pPr>
            <w:r w:rsidRPr="008175AD">
              <w:rPr>
                <w:rStyle w:val="22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Учебно-тематическое планирование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986A82" w:rsidP="00986A82">
            <w:pPr>
              <w:tabs>
                <w:tab w:val="left" w:pos="139"/>
              </w:tabs>
              <w:spacing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0D5E">
              <w:rPr>
                <w:sz w:val="18"/>
                <w:szCs w:val="18"/>
              </w:rPr>
              <w:t>6</w:t>
            </w: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rStyle w:val="22"/>
                <w:szCs w:val="24"/>
              </w:rPr>
            </w:pPr>
            <w:r w:rsidRPr="008175AD">
              <w:rPr>
                <w:rStyle w:val="22"/>
                <w:szCs w:val="24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tabs>
                <w:tab w:val="left" w:pos="1549"/>
              </w:tabs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Календарно-тематическое планирование</w:t>
            </w:r>
            <w:r w:rsidRPr="008175AD">
              <w:rPr>
                <w:szCs w:val="24"/>
              </w:rPr>
              <w:tab/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B50D5E" w:rsidP="00986A82">
            <w:pPr>
              <w:tabs>
                <w:tab w:val="left" w:pos="139"/>
              </w:tabs>
              <w:spacing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86A82">
              <w:rPr>
                <w:sz w:val="18"/>
                <w:szCs w:val="18"/>
              </w:rPr>
              <w:t>-2</w:t>
            </w:r>
            <w:r w:rsidR="00427FD4">
              <w:rPr>
                <w:sz w:val="18"/>
                <w:szCs w:val="18"/>
              </w:rPr>
              <w:t>0</w:t>
            </w: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rStyle w:val="22"/>
                <w:szCs w:val="24"/>
              </w:rPr>
            </w:pPr>
            <w:r w:rsidRPr="008175AD">
              <w:rPr>
                <w:rStyle w:val="22"/>
                <w:szCs w:val="24"/>
              </w:rPr>
              <w:t>6.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tabs>
                <w:tab w:val="left" w:pos="1003"/>
              </w:tabs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Приложение</w:t>
            </w:r>
            <w:r w:rsidRPr="008175AD">
              <w:rPr>
                <w:szCs w:val="24"/>
              </w:rPr>
              <w:tab/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427FD4" w:rsidP="00986A82">
            <w:pPr>
              <w:tabs>
                <w:tab w:val="left" w:pos="139"/>
              </w:tabs>
              <w:spacing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86A82">
              <w:rPr>
                <w:sz w:val="18"/>
                <w:szCs w:val="18"/>
              </w:rPr>
              <w:t>-2</w:t>
            </w:r>
            <w:r w:rsidR="00DA19E7">
              <w:rPr>
                <w:sz w:val="18"/>
                <w:szCs w:val="18"/>
              </w:rPr>
              <w:t>5</w:t>
            </w:r>
          </w:p>
        </w:tc>
      </w:tr>
      <w:tr w:rsidR="00986A82" w:rsidRPr="008175AD" w:rsidTr="00986A82">
        <w:trPr>
          <w:trHeight w:val="7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spacing w:line="220" w:lineRule="exact"/>
              <w:rPr>
                <w:rStyle w:val="22"/>
                <w:szCs w:val="24"/>
              </w:rPr>
            </w:pPr>
            <w:r w:rsidRPr="008175AD">
              <w:rPr>
                <w:rStyle w:val="22"/>
                <w:szCs w:val="24"/>
              </w:rPr>
              <w:t>7.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A82" w:rsidRPr="008175AD" w:rsidRDefault="00986A82" w:rsidP="00986A82">
            <w:pPr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Лист корректировки</w:t>
            </w:r>
            <w:r w:rsidRPr="008175AD">
              <w:rPr>
                <w:szCs w:val="24"/>
              </w:rPr>
              <w:t xml:space="preserve"> </w:t>
            </w:r>
            <w:proofErr w:type="gramStart"/>
            <w:r w:rsidRPr="008175AD">
              <w:rPr>
                <w:rStyle w:val="22"/>
                <w:szCs w:val="24"/>
              </w:rPr>
              <w:t>календарно-тематического</w:t>
            </w:r>
            <w:proofErr w:type="gramEnd"/>
          </w:p>
          <w:p w:rsidR="00986A82" w:rsidRPr="008175AD" w:rsidRDefault="00986A82" w:rsidP="00986A82">
            <w:pPr>
              <w:spacing w:line="220" w:lineRule="exact"/>
              <w:rPr>
                <w:szCs w:val="24"/>
              </w:rPr>
            </w:pPr>
            <w:r w:rsidRPr="008175AD">
              <w:rPr>
                <w:rStyle w:val="22"/>
                <w:szCs w:val="24"/>
              </w:rPr>
              <w:t>планирования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A82" w:rsidRPr="00233ED9" w:rsidRDefault="00DA19E7" w:rsidP="00986A82">
            <w:pPr>
              <w:tabs>
                <w:tab w:val="left" w:pos="139"/>
              </w:tabs>
              <w:spacing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</w:tbl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Default="00986A82" w:rsidP="00986A82">
      <w:pPr>
        <w:jc w:val="center"/>
        <w:rPr>
          <w:b/>
          <w:sz w:val="28"/>
          <w:szCs w:val="28"/>
        </w:rPr>
      </w:pPr>
    </w:p>
    <w:p w:rsidR="00986A82" w:rsidRPr="00882B06" w:rsidRDefault="00986A82" w:rsidP="00986A82">
      <w:pPr>
        <w:rPr>
          <w:szCs w:val="24"/>
        </w:rPr>
      </w:pPr>
    </w:p>
    <w:p w:rsidR="00986A82" w:rsidRDefault="00986A82" w:rsidP="00B50D5E">
      <w:pPr>
        <w:rPr>
          <w:b/>
          <w:szCs w:val="24"/>
        </w:rPr>
      </w:pPr>
    </w:p>
    <w:p w:rsidR="00B50D5E" w:rsidRDefault="00B50D5E" w:rsidP="00B50D5E">
      <w:pPr>
        <w:rPr>
          <w:b/>
          <w:szCs w:val="24"/>
        </w:rPr>
      </w:pPr>
    </w:p>
    <w:p w:rsidR="00B50D5E" w:rsidRDefault="00B50D5E" w:rsidP="00B50D5E">
      <w:pPr>
        <w:rPr>
          <w:b/>
          <w:szCs w:val="24"/>
        </w:rPr>
      </w:pPr>
    </w:p>
    <w:p w:rsidR="00986A82" w:rsidRDefault="00986A82" w:rsidP="00B50D5E">
      <w:pPr>
        <w:rPr>
          <w:b/>
          <w:szCs w:val="24"/>
        </w:rPr>
      </w:pPr>
    </w:p>
    <w:p w:rsidR="00B50D5E" w:rsidRDefault="00B50D5E" w:rsidP="00B50D5E">
      <w:pPr>
        <w:jc w:val="center"/>
        <w:rPr>
          <w:b/>
          <w:szCs w:val="24"/>
        </w:rPr>
      </w:pPr>
    </w:p>
    <w:p w:rsidR="00B50D5E" w:rsidRDefault="00B50D5E" w:rsidP="00B50D5E">
      <w:pPr>
        <w:jc w:val="center"/>
        <w:rPr>
          <w:b/>
          <w:szCs w:val="24"/>
        </w:rPr>
      </w:pPr>
    </w:p>
    <w:p w:rsidR="00B50D5E" w:rsidRDefault="00B50D5E" w:rsidP="00B50D5E">
      <w:pPr>
        <w:jc w:val="center"/>
        <w:rPr>
          <w:b/>
          <w:szCs w:val="24"/>
        </w:rPr>
      </w:pPr>
    </w:p>
    <w:p w:rsidR="00B50D5E" w:rsidRDefault="00B50D5E" w:rsidP="00B50D5E">
      <w:pPr>
        <w:jc w:val="center"/>
        <w:rPr>
          <w:b/>
          <w:szCs w:val="24"/>
        </w:rPr>
      </w:pPr>
    </w:p>
    <w:p w:rsidR="00B50D5E" w:rsidRDefault="00B50D5E" w:rsidP="00B50D5E">
      <w:pPr>
        <w:jc w:val="center"/>
        <w:rPr>
          <w:b/>
          <w:szCs w:val="24"/>
        </w:rPr>
      </w:pPr>
    </w:p>
    <w:p w:rsidR="00B50D5E" w:rsidRDefault="00B50D5E" w:rsidP="00B50D5E">
      <w:pPr>
        <w:jc w:val="center"/>
        <w:rPr>
          <w:b/>
          <w:szCs w:val="24"/>
        </w:rPr>
      </w:pPr>
    </w:p>
    <w:p w:rsidR="00986A82" w:rsidRPr="00986A82" w:rsidRDefault="00986A82" w:rsidP="00B50D5E">
      <w:pPr>
        <w:jc w:val="center"/>
        <w:rPr>
          <w:sz w:val="18"/>
          <w:szCs w:val="18"/>
        </w:rPr>
      </w:pPr>
      <w:r w:rsidRPr="008175AD">
        <w:rPr>
          <w:b/>
          <w:szCs w:val="24"/>
        </w:rPr>
        <w:t>ПОЯСНИТЕЛЬНАЯ   ЗАПИСКА</w:t>
      </w:r>
    </w:p>
    <w:p w:rsidR="00986A82" w:rsidRPr="00375BB1" w:rsidRDefault="00986A82" w:rsidP="00986A82">
      <w:pPr>
        <w:ind w:firstLine="708"/>
        <w:rPr>
          <w:szCs w:val="24"/>
        </w:rPr>
      </w:pPr>
      <w:r w:rsidRPr="00375BB1">
        <w:rPr>
          <w:szCs w:val="24"/>
        </w:rPr>
        <w:lastRenderedPageBreak/>
        <w:t xml:space="preserve">Рабочая программа составлена в соответствии с программой  для 10 – 11 классов общеобразовательных учреждений "Русский язык, 10 -11 классы" </w:t>
      </w:r>
      <w:proofErr w:type="gramStart"/>
      <w:r w:rsidRPr="00375BB1">
        <w:rPr>
          <w:szCs w:val="24"/>
        </w:rPr>
        <w:t xml:space="preserve">( </w:t>
      </w:r>
      <w:proofErr w:type="gramEnd"/>
      <w:r w:rsidRPr="00375BB1">
        <w:rPr>
          <w:szCs w:val="24"/>
        </w:rPr>
        <w:t xml:space="preserve">автор Н. Г. </w:t>
      </w:r>
      <w:proofErr w:type="spellStart"/>
      <w:r w:rsidRPr="00375BB1">
        <w:rPr>
          <w:szCs w:val="24"/>
        </w:rPr>
        <w:t>Гольцова</w:t>
      </w:r>
      <w:proofErr w:type="spellEnd"/>
      <w:r w:rsidRPr="00375BB1">
        <w:rPr>
          <w:szCs w:val="24"/>
        </w:rPr>
        <w:t xml:space="preserve">) ( см. – "Программа курса "Русский язык" для 10 – 11 классов общеобразовательных учреждений. </w:t>
      </w:r>
      <w:proofErr w:type="gramStart"/>
      <w:r w:rsidRPr="00375BB1">
        <w:rPr>
          <w:szCs w:val="24"/>
        </w:rPr>
        <w:t>М., "Русское слово", 2023 г., с. 5 – 11)   с учетом требований подготовки к ЕГЭ.</w:t>
      </w:r>
      <w:proofErr w:type="gramEnd"/>
    </w:p>
    <w:p w:rsidR="00375BB1" w:rsidRPr="008175AD" w:rsidRDefault="00B50D5E" w:rsidP="00B50D5E">
      <w:pPr>
        <w:jc w:val="both"/>
        <w:rPr>
          <w:szCs w:val="24"/>
        </w:rPr>
      </w:pPr>
      <w:r>
        <w:rPr>
          <w:b/>
          <w:szCs w:val="24"/>
        </w:rPr>
        <w:t xml:space="preserve">         </w:t>
      </w:r>
      <w:r w:rsidR="00986A82" w:rsidRPr="00375BB1">
        <w:rPr>
          <w:szCs w:val="24"/>
        </w:rPr>
        <w:t>Рабочая программа разработана на основе следующих документов:</w:t>
      </w:r>
      <w:r w:rsidR="00375BB1" w:rsidRPr="00375BB1">
        <w:rPr>
          <w:szCs w:val="24"/>
        </w:rPr>
        <w:t xml:space="preserve"> </w:t>
      </w:r>
      <w:r w:rsidR="00375BB1" w:rsidRPr="008175AD">
        <w:rPr>
          <w:szCs w:val="24"/>
        </w:rPr>
        <w:t xml:space="preserve">Рабочая программа основного общего образования по русскому языку разработана в целях конкретизации содержания образовательного стандарта с учетом </w:t>
      </w:r>
      <w:proofErr w:type="spellStart"/>
      <w:r w:rsidR="00375BB1" w:rsidRPr="008175AD">
        <w:rPr>
          <w:szCs w:val="24"/>
        </w:rPr>
        <w:t>межпредметных</w:t>
      </w:r>
      <w:proofErr w:type="spellEnd"/>
      <w:r w:rsidR="00375BB1" w:rsidRPr="008175AD">
        <w:rPr>
          <w:szCs w:val="24"/>
        </w:rPr>
        <w:t xml:space="preserve"> и внутренних предметных связей, логики учебного процесса и возрастных особенностей школьников основного общего образования.</w:t>
      </w:r>
    </w:p>
    <w:p w:rsidR="00375BB1" w:rsidRPr="008175AD" w:rsidRDefault="00375BB1" w:rsidP="00375BB1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8175AD">
        <w:rPr>
          <w:szCs w:val="24"/>
        </w:rPr>
        <w:t xml:space="preserve"> Данная рабочая програ</w:t>
      </w:r>
      <w:r>
        <w:rPr>
          <w:szCs w:val="24"/>
        </w:rPr>
        <w:t xml:space="preserve">мма ориентирована на учащихся 11А </w:t>
      </w:r>
      <w:r w:rsidRPr="008175AD">
        <w:rPr>
          <w:szCs w:val="24"/>
        </w:rPr>
        <w:t xml:space="preserve"> класса  и составлена на основе:</w:t>
      </w:r>
    </w:p>
    <w:p w:rsidR="00375BB1" w:rsidRPr="008175AD" w:rsidRDefault="00375BB1" w:rsidP="00375BB1">
      <w:pPr>
        <w:numPr>
          <w:ilvl w:val="0"/>
          <w:numId w:val="26"/>
        </w:numPr>
        <w:jc w:val="both"/>
        <w:rPr>
          <w:szCs w:val="24"/>
        </w:rPr>
      </w:pPr>
      <w:r w:rsidRPr="008175AD">
        <w:rPr>
          <w:szCs w:val="24"/>
        </w:rPr>
        <w:t>Федерального закона «Об образовании в Российской Федерации» от 29.12.2012 г. № 273- ФЗ (Собрание законодательства РФ, 2012, №53, ст.7598; №19, ст.2326) (ст.14);</w:t>
      </w:r>
    </w:p>
    <w:p w:rsidR="00375BB1" w:rsidRPr="008175AD" w:rsidRDefault="00375BB1" w:rsidP="00375BB1">
      <w:pPr>
        <w:numPr>
          <w:ilvl w:val="0"/>
          <w:numId w:val="26"/>
        </w:numPr>
        <w:jc w:val="both"/>
        <w:rPr>
          <w:szCs w:val="24"/>
        </w:rPr>
      </w:pPr>
      <w:r w:rsidRPr="008175AD">
        <w:rPr>
          <w:szCs w:val="24"/>
        </w:rPr>
        <w:t xml:space="preserve">ФГОС СОО (в ред. приказов </w:t>
      </w:r>
      <w:proofErr w:type="spellStart"/>
      <w:r w:rsidRPr="008175AD">
        <w:rPr>
          <w:szCs w:val="24"/>
        </w:rPr>
        <w:t>Минобрнауки</w:t>
      </w:r>
      <w:proofErr w:type="spellEnd"/>
      <w:r w:rsidRPr="008175AD">
        <w:rPr>
          <w:szCs w:val="24"/>
        </w:rPr>
        <w:t xml:space="preserve"> России от 29.12.2014 № 1645, от 31.12.2015 № 1578, от 29.06.2017 № 613); </w:t>
      </w:r>
    </w:p>
    <w:p w:rsidR="00375BB1" w:rsidRPr="008175AD" w:rsidRDefault="00375BB1" w:rsidP="00375BB1">
      <w:pPr>
        <w:numPr>
          <w:ilvl w:val="0"/>
          <w:numId w:val="26"/>
        </w:numPr>
        <w:jc w:val="both"/>
        <w:rPr>
          <w:szCs w:val="24"/>
        </w:rPr>
      </w:pPr>
      <w:r w:rsidRPr="008175AD">
        <w:rPr>
          <w:szCs w:val="24"/>
        </w:rPr>
        <w:t>Устава муниципального бюджетного общеобразовательного учреждения «Полянская средняя школа»;</w:t>
      </w:r>
    </w:p>
    <w:p w:rsidR="00375BB1" w:rsidRPr="008175AD" w:rsidRDefault="00375BB1" w:rsidP="00375BB1">
      <w:pPr>
        <w:numPr>
          <w:ilvl w:val="0"/>
          <w:numId w:val="26"/>
        </w:numPr>
        <w:jc w:val="both"/>
        <w:rPr>
          <w:szCs w:val="24"/>
        </w:rPr>
      </w:pPr>
      <w:r w:rsidRPr="008175AD">
        <w:rPr>
          <w:szCs w:val="24"/>
        </w:rPr>
        <w:t>Положения о рабочей программе основного общего образования ФГОС муниципального бюджетного общеобразовательного учреждения «Полянская средняя школа»;</w:t>
      </w:r>
    </w:p>
    <w:p w:rsidR="00986A82" w:rsidRPr="00375BB1" w:rsidRDefault="00375BB1" w:rsidP="00375BB1">
      <w:pPr>
        <w:numPr>
          <w:ilvl w:val="0"/>
          <w:numId w:val="26"/>
        </w:numPr>
        <w:jc w:val="both"/>
        <w:rPr>
          <w:szCs w:val="24"/>
        </w:rPr>
      </w:pPr>
      <w:r w:rsidRPr="008175AD">
        <w:rPr>
          <w:szCs w:val="24"/>
        </w:rPr>
        <w:t xml:space="preserve">Федерального перечня учебников (приказ </w:t>
      </w:r>
      <w:proofErr w:type="spellStart"/>
      <w:r w:rsidRPr="008175AD">
        <w:rPr>
          <w:szCs w:val="24"/>
        </w:rPr>
        <w:t>Минпросвещения</w:t>
      </w:r>
      <w:proofErr w:type="spellEnd"/>
      <w:r w:rsidRPr="008175AD">
        <w:rPr>
          <w:szCs w:val="24"/>
        </w:rPr>
        <w:t xml:space="preserve"> РФ от  20 мая 2020 года).</w:t>
      </w:r>
    </w:p>
    <w:p w:rsidR="00986A82" w:rsidRPr="00375BB1" w:rsidRDefault="00986A82" w:rsidP="00B50D5E">
      <w:pPr>
        <w:rPr>
          <w:szCs w:val="24"/>
        </w:rPr>
      </w:pPr>
      <w:r w:rsidRPr="00375BB1">
        <w:rPr>
          <w:szCs w:val="24"/>
        </w:rPr>
        <w:t>Программа "Русский язык" предназначена для изучения русского языка в 11 классе на базовом уровне и составлена из расчета 3 часа в неделю (всего  – 102 часа).</w:t>
      </w:r>
    </w:p>
    <w:p w:rsidR="00986A82" w:rsidRDefault="00986A82" w:rsidP="00986A82">
      <w:pPr>
        <w:pStyle w:val="a4"/>
        <w:ind w:left="360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13" w:tblpY="-78"/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26"/>
        <w:gridCol w:w="1234"/>
        <w:gridCol w:w="992"/>
        <w:gridCol w:w="2127"/>
        <w:gridCol w:w="6192"/>
      </w:tblGrid>
      <w:tr w:rsidR="00B50D5E" w:rsidRPr="008175AD" w:rsidTr="00B50D5E">
        <w:trPr>
          <w:trHeight w:val="694"/>
        </w:trPr>
        <w:tc>
          <w:tcPr>
            <w:tcW w:w="1843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Порядковый номер учебника</w:t>
            </w: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в Федеральном перечне</w:t>
            </w:r>
          </w:p>
        </w:tc>
        <w:tc>
          <w:tcPr>
            <w:tcW w:w="2026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Автор/Авторский коллектив</w:t>
            </w:r>
          </w:p>
        </w:tc>
        <w:tc>
          <w:tcPr>
            <w:tcW w:w="1234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B50D5E" w:rsidRPr="0050734B" w:rsidRDefault="00B50D5E" w:rsidP="00B50D5E">
            <w:pPr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Класс</w:t>
            </w:r>
          </w:p>
        </w:tc>
        <w:tc>
          <w:tcPr>
            <w:tcW w:w="2127" w:type="dxa"/>
          </w:tcPr>
          <w:p w:rsidR="00B50D5E" w:rsidRPr="0050734B" w:rsidRDefault="00B50D5E" w:rsidP="00B50D5E">
            <w:pPr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Издательство учебника</w:t>
            </w: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</w:tc>
        <w:tc>
          <w:tcPr>
            <w:tcW w:w="6192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Нормативный документ</w:t>
            </w:r>
          </w:p>
        </w:tc>
      </w:tr>
      <w:tr w:rsidR="00B50D5E" w:rsidRPr="008175AD" w:rsidTr="00B50D5E">
        <w:trPr>
          <w:trHeight w:val="2111"/>
        </w:trPr>
        <w:tc>
          <w:tcPr>
            <w:tcW w:w="1843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1.1.3.1.1.2.1.</w:t>
            </w:r>
          </w:p>
        </w:tc>
        <w:tc>
          <w:tcPr>
            <w:tcW w:w="2026" w:type="dxa"/>
          </w:tcPr>
          <w:p w:rsidR="00B50D5E" w:rsidRPr="0050734B" w:rsidRDefault="00B50D5E" w:rsidP="00B50D5E">
            <w:pPr>
              <w:rPr>
                <w:color w:val="22272F"/>
                <w:szCs w:val="24"/>
              </w:rPr>
            </w:pPr>
            <w:proofErr w:type="spellStart"/>
            <w:r w:rsidRPr="0050734B">
              <w:rPr>
                <w:color w:val="22272F"/>
                <w:szCs w:val="24"/>
              </w:rPr>
              <w:t>Гольцова</w:t>
            </w:r>
            <w:proofErr w:type="spellEnd"/>
            <w:r w:rsidRPr="0050734B">
              <w:rPr>
                <w:color w:val="22272F"/>
                <w:szCs w:val="24"/>
              </w:rPr>
              <w:t xml:space="preserve"> Н.Г.,</w:t>
            </w:r>
          </w:p>
          <w:p w:rsidR="00B50D5E" w:rsidRPr="0050734B" w:rsidRDefault="00B50D5E" w:rsidP="00B50D5E">
            <w:pPr>
              <w:rPr>
                <w:color w:val="22272F"/>
                <w:szCs w:val="24"/>
              </w:rPr>
            </w:pPr>
            <w:proofErr w:type="spellStart"/>
            <w:r w:rsidRPr="0050734B">
              <w:rPr>
                <w:color w:val="22272F"/>
                <w:szCs w:val="24"/>
              </w:rPr>
              <w:t>Шамшин</w:t>
            </w:r>
            <w:proofErr w:type="spellEnd"/>
            <w:r w:rsidRPr="0050734B">
              <w:rPr>
                <w:color w:val="22272F"/>
                <w:szCs w:val="24"/>
              </w:rPr>
              <w:t xml:space="preserve"> И.В.,</w:t>
            </w:r>
          </w:p>
          <w:p w:rsidR="00B50D5E" w:rsidRPr="0050734B" w:rsidRDefault="00B50D5E" w:rsidP="00B50D5E">
            <w:pPr>
              <w:rPr>
                <w:color w:val="22272F"/>
                <w:szCs w:val="24"/>
              </w:rPr>
            </w:pPr>
            <w:proofErr w:type="spellStart"/>
            <w:r w:rsidRPr="0050734B">
              <w:rPr>
                <w:color w:val="22272F"/>
                <w:szCs w:val="24"/>
              </w:rPr>
              <w:t>Мищерина</w:t>
            </w:r>
            <w:proofErr w:type="spellEnd"/>
            <w:r w:rsidRPr="0050734B">
              <w:rPr>
                <w:color w:val="22272F"/>
                <w:szCs w:val="24"/>
              </w:rPr>
              <w:t xml:space="preserve"> М.А</w:t>
            </w:r>
          </w:p>
        </w:tc>
        <w:tc>
          <w:tcPr>
            <w:tcW w:w="1234" w:type="dxa"/>
          </w:tcPr>
          <w:p w:rsidR="00B50D5E" w:rsidRPr="0050734B" w:rsidRDefault="00B50D5E" w:rsidP="00B50D5E">
            <w:pPr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color w:val="22272F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B50D5E" w:rsidRPr="0050734B" w:rsidRDefault="00B50D5E" w:rsidP="00B50D5E">
            <w:pPr>
              <w:rPr>
                <w:szCs w:val="24"/>
              </w:rPr>
            </w:pP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szCs w:val="24"/>
              </w:rPr>
              <w:t>10-11</w:t>
            </w:r>
          </w:p>
        </w:tc>
        <w:tc>
          <w:tcPr>
            <w:tcW w:w="2127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  <w:r w:rsidRPr="0050734B">
              <w:rPr>
                <w:color w:val="22272F"/>
                <w:szCs w:val="24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6192" w:type="dxa"/>
          </w:tcPr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  <w:p w:rsidR="00B50D5E" w:rsidRPr="0050734B" w:rsidRDefault="00B50D5E" w:rsidP="00B50D5E">
            <w:pPr>
              <w:rPr>
                <w:color w:val="22272F"/>
                <w:szCs w:val="24"/>
                <w:shd w:val="clear" w:color="auto" w:fill="FFFFFF"/>
              </w:rPr>
            </w:pPr>
            <w:r w:rsidRPr="0050734B">
              <w:rPr>
                <w:color w:val="22272F"/>
                <w:szCs w:val="24"/>
                <w:shd w:val="clear" w:color="auto" w:fill="FFFFFF"/>
              </w:rPr>
              <w:t>Приказ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</w:t>
            </w:r>
          </w:p>
          <w:p w:rsidR="00B50D5E" w:rsidRPr="0050734B" w:rsidRDefault="00B50D5E" w:rsidP="00B50D5E">
            <w:pPr>
              <w:jc w:val="center"/>
              <w:rPr>
                <w:szCs w:val="24"/>
              </w:rPr>
            </w:pPr>
          </w:p>
        </w:tc>
      </w:tr>
    </w:tbl>
    <w:p w:rsidR="00986A82" w:rsidRDefault="00986A82" w:rsidP="00B50D5E">
      <w:pPr>
        <w:rPr>
          <w:b/>
          <w:color w:val="000000"/>
          <w:sz w:val="28"/>
          <w:szCs w:val="28"/>
        </w:rPr>
      </w:pPr>
    </w:p>
    <w:p w:rsidR="00EF3AEE" w:rsidRPr="00375BB1" w:rsidRDefault="00EF3AEE" w:rsidP="00B50D5E">
      <w:pPr>
        <w:outlineLvl w:val="0"/>
        <w:rPr>
          <w:b/>
          <w:i/>
          <w:szCs w:val="24"/>
        </w:rPr>
      </w:pPr>
    </w:p>
    <w:p w:rsidR="00EF3AEE" w:rsidRPr="00375BB1" w:rsidRDefault="00EF3AEE" w:rsidP="000D3038">
      <w:pPr>
        <w:pStyle w:val="7"/>
        <w:spacing w:before="120"/>
        <w:jc w:val="center"/>
        <w:rPr>
          <w:b/>
        </w:rPr>
      </w:pPr>
      <w:r w:rsidRPr="00375BB1">
        <w:rPr>
          <w:b/>
        </w:rPr>
        <w:t>Общая характеристика учебного предмета</w:t>
      </w:r>
    </w:p>
    <w:p w:rsidR="0094382F" w:rsidRPr="00375BB1" w:rsidRDefault="0094382F" w:rsidP="0094382F">
      <w:pPr>
        <w:pStyle w:val="c43c27c7c44"/>
      </w:pPr>
      <w:r w:rsidRPr="00375BB1">
        <w:rPr>
          <w:rStyle w:val="c2"/>
        </w:rPr>
        <w:t xml:space="preserve">В системе школьного образования </w:t>
      </w:r>
      <w:r w:rsidRPr="00375BB1">
        <w:rPr>
          <w:rStyle w:val="c2c10"/>
        </w:rPr>
        <w:t>учебный предмет «Русский язык» занимает</w:t>
      </w:r>
      <w:r w:rsidRPr="00375BB1">
        <w:rPr>
          <w:rStyle w:val="c2c10c8"/>
        </w:rPr>
        <w:t> </w:t>
      </w:r>
      <w:r w:rsidRPr="00375BB1">
        <w:rPr>
          <w:rStyle w:val="c2c10"/>
        </w:rPr>
        <w:t>особое место:</w:t>
      </w:r>
      <w:r w:rsidRPr="00375BB1">
        <w:rPr>
          <w:rStyle w:val="c2"/>
        </w:rPr>
        <w:t> является не только объектом изучения, но и средством обучения. Как средство познания действительности русский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94382F" w:rsidRPr="00375BB1" w:rsidRDefault="0094382F" w:rsidP="0094382F">
      <w:pPr>
        <w:pStyle w:val="c43c27c7c44c13"/>
      </w:pPr>
      <w:r w:rsidRPr="00375BB1">
        <w:rPr>
          <w:rStyle w:val="c2"/>
        </w:rPr>
        <w:t>Данная программа обеспечивает в преподавании единство процессов познания окружающего мира через родной язык, осмысления основных его закономерностей, усвоения основ лингвистики и разных видов языкового анализа, развития абстрактного мышления, памяти, воображения, коммуникативных умений, а также навыков самостоятельной учебной деятельности, самообразования, речевого самосовершенствования.</w:t>
      </w:r>
    </w:p>
    <w:p w:rsidR="00EF3AEE" w:rsidRPr="00375BB1" w:rsidRDefault="00EF3AEE" w:rsidP="00EF3AEE">
      <w:pPr>
        <w:rPr>
          <w:szCs w:val="24"/>
        </w:rPr>
      </w:pPr>
    </w:p>
    <w:p w:rsidR="00EF3AEE" w:rsidRPr="00375BB1" w:rsidRDefault="00EF3AEE" w:rsidP="00EF3AEE">
      <w:pPr>
        <w:pStyle w:val="FR2"/>
        <w:ind w:firstLine="567"/>
        <w:jc w:val="both"/>
        <w:rPr>
          <w:b w:val="0"/>
          <w:sz w:val="24"/>
          <w:szCs w:val="24"/>
        </w:rPr>
      </w:pPr>
      <w:r w:rsidRPr="00375BB1">
        <w:rPr>
          <w:b w:val="0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</w:t>
      </w:r>
      <w:r w:rsidRPr="00375BB1">
        <w:rPr>
          <w:b w:val="0"/>
          <w:sz w:val="24"/>
          <w:szCs w:val="24"/>
        </w:rPr>
        <w:lastRenderedPageBreak/>
        <w:t>социальной адаптации к изменяющимся условиям современного мира.</w:t>
      </w:r>
    </w:p>
    <w:p w:rsidR="00EF3AEE" w:rsidRPr="00375BB1" w:rsidRDefault="00EF3AEE" w:rsidP="00EF3AEE">
      <w:pPr>
        <w:pStyle w:val="FR2"/>
        <w:ind w:firstLine="567"/>
        <w:jc w:val="both"/>
        <w:rPr>
          <w:b w:val="0"/>
          <w:sz w:val="24"/>
          <w:szCs w:val="24"/>
        </w:rPr>
      </w:pPr>
      <w:r w:rsidRPr="00375BB1">
        <w:rPr>
          <w:b w:val="0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F3AEE" w:rsidRPr="00375BB1" w:rsidRDefault="00EF3AEE" w:rsidP="00EF3AEE">
      <w:pPr>
        <w:pStyle w:val="FR2"/>
        <w:ind w:firstLine="567"/>
        <w:jc w:val="both"/>
        <w:rPr>
          <w:b w:val="0"/>
          <w:sz w:val="24"/>
          <w:szCs w:val="24"/>
        </w:rPr>
      </w:pPr>
      <w:r w:rsidRPr="00375BB1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375BB1">
        <w:rPr>
          <w:i/>
          <w:sz w:val="24"/>
          <w:szCs w:val="24"/>
        </w:rPr>
        <w:t>компетентностного</w:t>
      </w:r>
      <w:proofErr w:type="spellEnd"/>
      <w:r w:rsidRPr="00375BB1">
        <w:rPr>
          <w:i/>
          <w:sz w:val="24"/>
          <w:szCs w:val="24"/>
        </w:rPr>
        <w:t xml:space="preserve"> подхода</w:t>
      </w:r>
      <w:r w:rsidRPr="00375BB1">
        <w:rPr>
          <w:b w:val="0"/>
          <w:i/>
          <w:sz w:val="24"/>
          <w:szCs w:val="24"/>
        </w:rPr>
        <w:t>.</w:t>
      </w:r>
      <w:r w:rsidRPr="00375BB1">
        <w:rPr>
          <w:b w:val="0"/>
          <w:sz w:val="24"/>
          <w:szCs w:val="24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375BB1">
        <w:rPr>
          <w:b w:val="0"/>
          <w:sz w:val="24"/>
          <w:szCs w:val="24"/>
        </w:rPr>
        <w:t>культуроведческая</w:t>
      </w:r>
      <w:proofErr w:type="spellEnd"/>
      <w:r w:rsidRPr="00375BB1">
        <w:rPr>
          <w:b w:val="0"/>
          <w:sz w:val="24"/>
          <w:szCs w:val="24"/>
        </w:rPr>
        <w:t xml:space="preserve"> компетенции.</w:t>
      </w:r>
    </w:p>
    <w:p w:rsidR="00EF3AEE" w:rsidRPr="00375BB1" w:rsidRDefault="00EF3AEE" w:rsidP="00EF3AEE">
      <w:pPr>
        <w:widowControl w:val="0"/>
        <w:ind w:firstLine="567"/>
        <w:jc w:val="both"/>
        <w:rPr>
          <w:szCs w:val="24"/>
        </w:rPr>
      </w:pPr>
      <w:r w:rsidRPr="00375BB1">
        <w:rPr>
          <w:b/>
          <w:i/>
          <w:szCs w:val="24"/>
        </w:rPr>
        <w:t>Коммуникативная компетенция</w:t>
      </w:r>
      <w:r w:rsidRPr="00375BB1">
        <w:rPr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F3AEE" w:rsidRPr="00375BB1" w:rsidRDefault="00EF3AEE" w:rsidP="00EF3AEE">
      <w:pPr>
        <w:widowControl w:val="0"/>
        <w:tabs>
          <w:tab w:val="left" w:pos="9355"/>
        </w:tabs>
        <w:ind w:firstLine="567"/>
        <w:jc w:val="both"/>
        <w:rPr>
          <w:szCs w:val="24"/>
        </w:rPr>
      </w:pPr>
      <w:proofErr w:type="gramStart"/>
      <w:r w:rsidRPr="00375BB1">
        <w:rPr>
          <w:b/>
          <w:i/>
          <w:szCs w:val="24"/>
        </w:rPr>
        <w:t xml:space="preserve">Языковая и лингвистическая (языковедческая) компетенции </w:t>
      </w:r>
      <w:r w:rsidRPr="00375BB1">
        <w:rPr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EF3AEE" w:rsidRPr="00375BB1" w:rsidRDefault="00EF3AEE" w:rsidP="00EF3AEE">
      <w:pPr>
        <w:widowControl w:val="0"/>
        <w:tabs>
          <w:tab w:val="left" w:pos="9355"/>
        </w:tabs>
        <w:ind w:firstLine="567"/>
        <w:jc w:val="both"/>
        <w:rPr>
          <w:szCs w:val="24"/>
        </w:rPr>
      </w:pPr>
      <w:proofErr w:type="spellStart"/>
      <w:r w:rsidRPr="00375BB1">
        <w:rPr>
          <w:b/>
          <w:i/>
          <w:szCs w:val="24"/>
        </w:rPr>
        <w:t>Культуроведческая</w:t>
      </w:r>
      <w:proofErr w:type="spellEnd"/>
      <w:r w:rsidRPr="00375BB1">
        <w:rPr>
          <w:b/>
          <w:i/>
          <w:szCs w:val="24"/>
        </w:rPr>
        <w:t xml:space="preserve"> компетенция</w:t>
      </w:r>
      <w:r w:rsidRPr="00375BB1">
        <w:rPr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F3AEE" w:rsidRPr="00375BB1" w:rsidRDefault="00EF3AEE" w:rsidP="00EF3AEE">
      <w:pPr>
        <w:pStyle w:val="a7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BB1">
        <w:rPr>
          <w:rFonts w:ascii="Times New Roman" w:hAnsi="Times New Roman"/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 w:rsidRPr="00375BB1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375BB1">
        <w:rPr>
          <w:rFonts w:ascii="Times New Roman" w:hAnsi="Times New Roman"/>
          <w:sz w:val="24"/>
          <w:szCs w:val="24"/>
        </w:rPr>
        <w:t xml:space="preserve"> – коммуникативного (сознательно – 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proofErr w:type="spellStart"/>
      <w:r w:rsidRPr="00375BB1">
        <w:rPr>
          <w:rFonts w:ascii="Times New Roman" w:hAnsi="Times New Roman"/>
          <w:b/>
          <w:i/>
          <w:sz w:val="24"/>
          <w:szCs w:val="24"/>
        </w:rPr>
        <w:t>деятельностного</w:t>
      </w:r>
      <w:proofErr w:type="spellEnd"/>
      <w:r w:rsidRPr="00375BB1">
        <w:rPr>
          <w:rFonts w:ascii="Times New Roman" w:hAnsi="Times New Roman"/>
          <w:b/>
          <w:i/>
          <w:sz w:val="24"/>
          <w:szCs w:val="24"/>
        </w:rPr>
        <w:t xml:space="preserve"> подхода</w:t>
      </w:r>
      <w:r w:rsidRPr="00375BB1">
        <w:rPr>
          <w:rFonts w:ascii="Times New Roman" w:hAnsi="Times New Roman"/>
          <w:i/>
          <w:sz w:val="24"/>
          <w:szCs w:val="24"/>
        </w:rPr>
        <w:t xml:space="preserve"> </w:t>
      </w:r>
      <w:r w:rsidRPr="00375BB1">
        <w:rPr>
          <w:rFonts w:ascii="Times New Roman" w:hAnsi="Times New Roman"/>
          <w:sz w:val="24"/>
          <w:szCs w:val="24"/>
        </w:rPr>
        <w:t>к изучению русского языка в старших классах.</w:t>
      </w:r>
    </w:p>
    <w:p w:rsidR="00EF3AEE" w:rsidRPr="00375BB1" w:rsidRDefault="00EF3AEE" w:rsidP="00EF3AEE">
      <w:pPr>
        <w:pStyle w:val="a7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BB1">
        <w:rPr>
          <w:rFonts w:ascii="Times New Roman" w:hAnsi="Times New Roman"/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375BB1">
        <w:rPr>
          <w:rFonts w:ascii="Times New Roman" w:hAnsi="Times New Roman"/>
          <w:b/>
          <w:i/>
          <w:sz w:val="24"/>
          <w:szCs w:val="24"/>
        </w:rPr>
        <w:t>общекультурный уровень человека</w:t>
      </w:r>
      <w:r w:rsidRPr="00375BB1">
        <w:rPr>
          <w:rFonts w:ascii="Times New Roman" w:hAnsi="Times New Roman"/>
          <w:i/>
          <w:sz w:val="24"/>
          <w:szCs w:val="24"/>
        </w:rPr>
        <w:t>,</w:t>
      </w:r>
      <w:r w:rsidRPr="00375BB1">
        <w:rPr>
          <w:rFonts w:ascii="Times New Roman" w:hAnsi="Times New Roman"/>
          <w:sz w:val="24"/>
          <w:szCs w:val="24"/>
        </w:rPr>
        <w:t xml:space="preserve"> способного к продолжению обучения в образовательных учреждениях высшей школы.</w:t>
      </w:r>
    </w:p>
    <w:p w:rsidR="00EF3AEE" w:rsidRPr="00375BB1" w:rsidRDefault="00EF3AEE" w:rsidP="00EF3AEE">
      <w:pPr>
        <w:pStyle w:val="a7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BB1">
        <w:rPr>
          <w:rFonts w:ascii="Times New Roman" w:hAnsi="Times New Roman"/>
          <w:sz w:val="24"/>
          <w:szCs w:val="24"/>
        </w:rPr>
        <w:t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EF3AEE" w:rsidRPr="00375BB1" w:rsidRDefault="00EF3AEE" w:rsidP="00EF3AEE">
      <w:pPr>
        <w:pStyle w:val="a7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BB1">
        <w:rPr>
          <w:rFonts w:ascii="Times New Roman" w:hAnsi="Times New Roman"/>
          <w:sz w:val="24"/>
          <w:szCs w:val="24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</w:t>
      </w:r>
      <w:r w:rsidRPr="00375BB1">
        <w:rPr>
          <w:rFonts w:ascii="Times New Roman" w:hAnsi="Times New Roman"/>
          <w:sz w:val="24"/>
          <w:szCs w:val="24"/>
        </w:rPr>
        <w:lastRenderedPageBreak/>
        <w:t xml:space="preserve">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EF3AEE" w:rsidRPr="00375BB1" w:rsidRDefault="00EF3AEE" w:rsidP="000D3038">
      <w:pPr>
        <w:widowControl w:val="0"/>
        <w:ind w:firstLine="567"/>
        <w:jc w:val="center"/>
        <w:outlineLvl w:val="8"/>
        <w:rPr>
          <w:b/>
          <w:szCs w:val="24"/>
        </w:rPr>
      </w:pPr>
    </w:p>
    <w:p w:rsidR="00EF3AEE" w:rsidRPr="00375BB1" w:rsidRDefault="00EF3AEE" w:rsidP="000D3038">
      <w:pPr>
        <w:widowControl w:val="0"/>
        <w:ind w:firstLine="567"/>
        <w:jc w:val="center"/>
        <w:outlineLvl w:val="8"/>
        <w:rPr>
          <w:b/>
          <w:szCs w:val="24"/>
        </w:rPr>
      </w:pPr>
      <w:r w:rsidRPr="00375BB1">
        <w:rPr>
          <w:b/>
          <w:szCs w:val="24"/>
        </w:rPr>
        <w:t>Цели обучения русскому языку</w:t>
      </w:r>
    </w:p>
    <w:p w:rsidR="000D3038" w:rsidRPr="00375BB1" w:rsidRDefault="00EF3AEE" w:rsidP="000D3038">
      <w:pPr>
        <w:widowControl w:val="0"/>
        <w:numPr>
          <w:ilvl w:val="0"/>
          <w:numId w:val="10"/>
        </w:numPr>
        <w:jc w:val="both"/>
        <w:rPr>
          <w:szCs w:val="24"/>
        </w:rPr>
      </w:pPr>
      <w:r w:rsidRPr="00375BB1">
        <w:rPr>
          <w:b/>
          <w:szCs w:val="24"/>
        </w:rPr>
        <w:t>воспитание</w:t>
      </w:r>
      <w:r w:rsidRPr="00375BB1">
        <w:rPr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</w:t>
      </w:r>
      <w:r w:rsidR="000D3038" w:rsidRPr="00375BB1">
        <w:rPr>
          <w:szCs w:val="24"/>
        </w:rPr>
        <w:t xml:space="preserve">    </w:t>
      </w:r>
    </w:p>
    <w:p w:rsidR="000D3038" w:rsidRPr="00375BB1" w:rsidRDefault="000D3038" w:rsidP="000D3038">
      <w:pPr>
        <w:widowControl w:val="0"/>
        <w:jc w:val="both"/>
        <w:rPr>
          <w:szCs w:val="24"/>
        </w:rPr>
      </w:pPr>
      <w:r w:rsidRPr="00375BB1">
        <w:rPr>
          <w:szCs w:val="24"/>
        </w:rPr>
        <w:t xml:space="preserve">         </w:t>
      </w:r>
      <w:r w:rsidR="00EF3AEE" w:rsidRPr="00375BB1">
        <w:rPr>
          <w:szCs w:val="24"/>
        </w:rPr>
        <w:t xml:space="preserve">ценности </w:t>
      </w:r>
      <w:r w:rsidRPr="00375BB1">
        <w:rPr>
          <w:szCs w:val="24"/>
        </w:rPr>
        <w:t xml:space="preserve">                   </w:t>
      </w:r>
    </w:p>
    <w:p w:rsidR="00EF3AEE" w:rsidRPr="00375BB1" w:rsidRDefault="000D3038" w:rsidP="000D3038">
      <w:pPr>
        <w:widowControl w:val="0"/>
        <w:jc w:val="both"/>
        <w:rPr>
          <w:szCs w:val="24"/>
        </w:rPr>
      </w:pPr>
      <w:r w:rsidRPr="00375BB1">
        <w:rPr>
          <w:szCs w:val="24"/>
        </w:rPr>
        <w:t xml:space="preserve">         </w:t>
      </w:r>
      <w:r w:rsidR="00EF3AEE" w:rsidRPr="00375BB1">
        <w:rPr>
          <w:szCs w:val="24"/>
        </w:rPr>
        <w:t>народа; осознание национального своеобразия русского языка; овладение культурой межнационального общения;</w:t>
      </w:r>
    </w:p>
    <w:p w:rsidR="00EF3AEE" w:rsidRPr="00375BB1" w:rsidRDefault="00EF3AEE" w:rsidP="00EF3AEE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375BB1">
        <w:rPr>
          <w:b/>
          <w:szCs w:val="24"/>
        </w:rPr>
        <w:t>дальнейшее развитие и совершенствование</w:t>
      </w:r>
      <w:r w:rsidRPr="00375BB1">
        <w:rPr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F3AEE" w:rsidRPr="00375BB1" w:rsidRDefault="00EF3AEE" w:rsidP="00EF3AEE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375BB1">
        <w:rPr>
          <w:b/>
          <w:szCs w:val="24"/>
        </w:rPr>
        <w:t>освоение</w:t>
      </w:r>
      <w:r w:rsidRPr="00375BB1">
        <w:rPr>
          <w:szCs w:val="24"/>
        </w:rPr>
        <w:t xml:space="preserve"> </w:t>
      </w:r>
      <w:r w:rsidRPr="00375BB1">
        <w:rPr>
          <w:b/>
          <w:szCs w:val="24"/>
        </w:rPr>
        <w:t>знаний</w:t>
      </w:r>
      <w:r w:rsidRPr="00375BB1">
        <w:rPr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F3AEE" w:rsidRPr="00375BB1" w:rsidRDefault="00EF3AEE" w:rsidP="00EF3AEE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375BB1">
        <w:rPr>
          <w:b/>
          <w:szCs w:val="24"/>
        </w:rPr>
        <w:t>овладение умениями</w:t>
      </w:r>
      <w:r w:rsidRPr="00375BB1">
        <w:rPr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F3AEE" w:rsidRPr="00375BB1" w:rsidRDefault="00EF3AEE" w:rsidP="00EF3AEE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375BB1">
        <w:rPr>
          <w:b/>
          <w:szCs w:val="24"/>
        </w:rPr>
        <w:t>применение</w:t>
      </w:r>
      <w:r w:rsidRPr="00375BB1">
        <w:rPr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F3AEE" w:rsidRPr="00375BB1" w:rsidRDefault="00EF3AEE" w:rsidP="00EF3AEE">
      <w:pPr>
        <w:widowControl w:val="0"/>
        <w:ind w:left="567"/>
        <w:jc w:val="both"/>
        <w:rPr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B50D5E" w:rsidRDefault="00B50D5E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</w:p>
    <w:p w:rsidR="000D3E9B" w:rsidRPr="00375BB1" w:rsidRDefault="000D3E9B" w:rsidP="000D3E9B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  <w:r w:rsidRPr="00375BB1">
        <w:rPr>
          <w:sz w:val="24"/>
          <w:szCs w:val="24"/>
        </w:rPr>
        <w:t>Общие учебные умения, навыки и способы деятельности</w:t>
      </w:r>
    </w:p>
    <w:p w:rsidR="000D3E9B" w:rsidRPr="00375BB1" w:rsidRDefault="000D3E9B" w:rsidP="000D3E9B">
      <w:pPr>
        <w:pStyle w:val="FR2"/>
        <w:tabs>
          <w:tab w:val="left" w:pos="720"/>
        </w:tabs>
        <w:spacing w:before="120"/>
        <w:ind w:firstLine="567"/>
        <w:jc w:val="both"/>
        <w:rPr>
          <w:b w:val="0"/>
          <w:bCs/>
          <w:sz w:val="24"/>
          <w:szCs w:val="24"/>
        </w:rPr>
      </w:pPr>
      <w:r w:rsidRPr="00375BB1">
        <w:rPr>
          <w:b w:val="0"/>
          <w:bCs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375BB1">
        <w:rPr>
          <w:b w:val="0"/>
          <w:bCs/>
          <w:sz w:val="24"/>
          <w:szCs w:val="24"/>
        </w:rPr>
        <w:t>надпредметной</w:t>
      </w:r>
      <w:proofErr w:type="spellEnd"/>
      <w:r w:rsidRPr="00375BB1">
        <w:rPr>
          <w:b w:val="0"/>
          <w:bCs/>
          <w:sz w:val="24"/>
          <w:szCs w:val="24"/>
        </w:rPr>
        <w:t xml:space="preserve"> функции, которую русский язык выполняет в системе школьного образования. В результате обучения старшеклассник получает возможность совершенствовать </w:t>
      </w:r>
      <w:proofErr w:type="spellStart"/>
      <w:r w:rsidRPr="00375BB1">
        <w:rPr>
          <w:b w:val="0"/>
          <w:bCs/>
          <w:sz w:val="24"/>
          <w:szCs w:val="24"/>
        </w:rPr>
        <w:t>общеучебные</w:t>
      </w:r>
      <w:proofErr w:type="spellEnd"/>
      <w:r w:rsidRPr="00375BB1">
        <w:rPr>
          <w:b w:val="0"/>
          <w:bCs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</w:t>
      </w:r>
      <w:proofErr w:type="gramStart"/>
      <w:r w:rsidRPr="00375BB1">
        <w:rPr>
          <w:b w:val="0"/>
          <w:bCs/>
          <w:sz w:val="24"/>
          <w:szCs w:val="24"/>
        </w:rPr>
        <w:t>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 и т. п.</w:t>
      </w:r>
      <w:proofErr w:type="gramEnd"/>
    </w:p>
    <w:p w:rsidR="000D3E9B" w:rsidRPr="00375BB1" w:rsidRDefault="000D3E9B" w:rsidP="000D3E9B">
      <w:pPr>
        <w:jc w:val="both"/>
        <w:rPr>
          <w:b/>
          <w:szCs w:val="24"/>
        </w:rPr>
      </w:pPr>
      <w:r w:rsidRPr="00375BB1">
        <w:rPr>
          <w:b/>
          <w:szCs w:val="24"/>
        </w:rPr>
        <w:t xml:space="preserve">2.6. </w:t>
      </w:r>
      <w:proofErr w:type="spellStart"/>
      <w:r w:rsidRPr="00375BB1">
        <w:rPr>
          <w:b/>
          <w:szCs w:val="24"/>
        </w:rPr>
        <w:t>Общеучебные</w:t>
      </w:r>
      <w:proofErr w:type="spellEnd"/>
      <w:r w:rsidRPr="00375BB1">
        <w:rPr>
          <w:b/>
          <w:szCs w:val="24"/>
        </w:rPr>
        <w:t xml:space="preserve"> умения и навыки, универсальная учебная деятельность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Рабочая программа предусматривает формирование у учащихся  </w:t>
      </w:r>
      <w:proofErr w:type="spellStart"/>
      <w:r w:rsidRPr="00375BB1">
        <w:rPr>
          <w:szCs w:val="24"/>
        </w:rPr>
        <w:t>общеучебных</w:t>
      </w:r>
      <w:proofErr w:type="spellEnd"/>
      <w:r w:rsidRPr="00375BB1">
        <w:rPr>
          <w:szCs w:val="24"/>
        </w:rPr>
        <w:t xml:space="preserve"> умений и навыков, овладение ими универсальными учебными действиями: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В блок </w:t>
      </w:r>
      <w:r w:rsidRPr="00375BB1">
        <w:rPr>
          <w:b/>
          <w:szCs w:val="24"/>
        </w:rPr>
        <w:t>личностных универсальных учебных действий</w:t>
      </w:r>
      <w:r w:rsidRPr="00375BB1">
        <w:rPr>
          <w:szCs w:val="24"/>
        </w:rPr>
        <w:t xml:space="preserve"> входят: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 -  жизненное, личностное, профессиональное самоопределение;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 - действия </w:t>
      </w:r>
      <w:proofErr w:type="spellStart"/>
      <w:r w:rsidRPr="00375BB1">
        <w:rPr>
          <w:szCs w:val="24"/>
        </w:rPr>
        <w:t>смыслообразования</w:t>
      </w:r>
      <w:proofErr w:type="spellEnd"/>
      <w:r w:rsidRPr="00375BB1">
        <w:rPr>
          <w:szCs w:val="24"/>
        </w:rPr>
        <w:t xml:space="preserve">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В блок </w:t>
      </w:r>
      <w:r w:rsidRPr="00375BB1">
        <w:rPr>
          <w:b/>
          <w:szCs w:val="24"/>
        </w:rPr>
        <w:t>регулятивных действий</w:t>
      </w:r>
      <w:r w:rsidRPr="00375BB1">
        <w:rPr>
          <w:szCs w:val="24"/>
        </w:rPr>
        <w:t xml:space="preserve"> включаются действия, обеспечивающие организацию учащимся своей учебной деятельности: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 - коррекция – внесение необходимых дополнений и корректив в </w:t>
      </w:r>
      <w:proofErr w:type="gramStart"/>
      <w:r w:rsidRPr="00375BB1">
        <w:rPr>
          <w:szCs w:val="24"/>
        </w:rPr>
        <w:t>план</w:t>
      </w:r>
      <w:proofErr w:type="gramEnd"/>
      <w:r w:rsidRPr="00375BB1">
        <w:rPr>
          <w:szCs w:val="24"/>
        </w:rPr>
        <w:t xml:space="preserve"> и способ действия в случае расхождения эталона, реального действия и его продукта;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 - элементы волевой </w:t>
      </w:r>
      <w:proofErr w:type="spellStart"/>
      <w:r w:rsidRPr="00375BB1">
        <w:rPr>
          <w:szCs w:val="24"/>
        </w:rPr>
        <w:t>саморегуляции</w:t>
      </w:r>
      <w:proofErr w:type="spellEnd"/>
      <w:r w:rsidRPr="00375BB1">
        <w:rPr>
          <w:szCs w:val="24"/>
        </w:rPr>
        <w:t xml:space="preserve"> как способности к мобилизации сил и энергии, способность к волевому усилию.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В блоке </w:t>
      </w:r>
      <w:r w:rsidRPr="00375BB1">
        <w:rPr>
          <w:b/>
          <w:szCs w:val="24"/>
        </w:rPr>
        <w:t>универсальных действий познавательной направленности</w:t>
      </w:r>
      <w:r w:rsidRPr="00375BB1">
        <w:rPr>
          <w:szCs w:val="24"/>
        </w:rPr>
        <w:t xml:space="preserve"> целесообразно различать </w:t>
      </w:r>
      <w:proofErr w:type="spellStart"/>
      <w:r w:rsidRPr="00375BB1">
        <w:rPr>
          <w:szCs w:val="24"/>
        </w:rPr>
        <w:t>общеучебные</w:t>
      </w:r>
      <w:proofErr w:type="spellEnd"/>
      <w:r w:rsidRPr="00375BB1">
        <w:rPr>
          <w:szCs w:val="24"/>
        </w:rPr>
        <w:t xml:space="preserve">, включая знаково-символические, логические, действия постановки и решения проблем. 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В число </w:t>
      </w:r>
      <w:proofErr w:type="spellStart"/>
      <w:r w:rsidRPr="00375BB1">
        <w:rPr>
          <w:szCs w:val="24"/>
        </w:rPr>
        <w:t>общеучебных</w:t>
      </w:r>
      <w:proofErr w:type="spellEnd"/>
      <w:r w:rsidRPr="00375BB1">
        <w:rPr>
          <w:szCs w:val="24"/>
        </w:rPr>
        <w:t xml:space="preserve"> входят: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t xml:space="preserve"> - самостоятельное выделение и формулирование познавательной цели;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szCs w:val="24"/>
        </w:rPr>
        <w:lastRenderedPageBreak/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</w:t>
      </w:r>
      <w:proofErr w:type="gramStart"/>
      <w:r w:rsidRPr="00375BB1">
        <w:rPr>
          <w:szCs w:val="24"/>
        </w:rPr>
        <w:t xml:space="preserve"> ;</w:t>
      </w:r>
      <w:proofErr w:type="gramEnd"/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 - применение методов информационного поиска, в том числе с помощью компьютерных средств (в геоинформационных </w:t>
      </w:r>
      <w:proofErr w:type="spellStart"/>
      <w:r w:rsidRPr="00375BB1">
        <w:rPr>
          <w:szCs w:val="24"/>
        </w:rPr>
        <w:t>ситемах</w:t>
      </w:r>
      <w:proofErr w:type="spellEnd"/>
      <w:r w:rsidRPr="00375BB1">
        <w:rPr>
          <w:szCs w:val="24"/>
        </w:rPr>
        <w:t xml:space="preserve">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рефлексия способов  и условий действия, контроль и оценка процесса и результатов деятельности; 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>- понимание и адекватная оценка языка средств массовой информации.</w:t>
      </w:r>
    </w:p>
    <w:p w:rsidR="000D3E9B" w:rsidRPr="00375BB1" w:rsidRDefault="000D3E9B" w:rsidP="000D3E9B">
      <w:pPr>
        <w:rPr>
          <w:szCs w:val="24"/>
        </w:rPr>
      </w:pP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Наряду с </w:t>
      </w:r>
      <w:proofErr w:type="spellStart"/>
      <w:r w:rsidRPr="00375BB1">
        <w:rPr>
          <w:szCs w:val="24"/>
        </w:rPr>
        <w:t>общеучебными</w:t>
      </w:r>
      <w:proofErr w:type="spellEnd"/>
      <w:r w:rsidRPr="00375BB1">
        <w:rPr>
          <w:szCs w:val="24"/>
        </w:rPr>
        <w:t xml:space="preserve"> также выделяются </w:t>
      </w:r>
      <w:r w:rsidRPr="00375BB1">
        <w:rPr>
          <w:b/>
          <w:szCs w:val="24"/>
        </w:rPr>
        <w:t>универсальные логические действия</w:t>
      </w:r>
      <w:r w:rsidRPr="00375BB1">
        <w:rPr>
          <w:szCs w:val="24"/>
        </w:rPr>
        <w:t>: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 анализ объектов  с целью выделения признаков (существенных, несущественных);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 выбор оснований и критериев для сравнения, </w:t>
      </w:r>
      <w:proofErr w:type="spellStart"/>
      <w:r w:rsidRPr="00375BB1">
        <w:rPr>
          <w:szCs w:val="24"/>
        </w:rPr>
        <w:t>сериации</w:t>
      </w:r>
      <w:proofErr w:type="spellEnd"/>
      <w:r w:rsidRPr="00375BB1">
        <w:rPr>
          <w:szCs w:val="24"/>
        </w:rPr>
        <w:t xml:space="preserve">, классификации объектов; 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подведение под понятия, выведение следствий;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 установление причинно-следственных связей,  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построение логической цепи рассуждений,  доказательство;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>-  выдвижение гипотез и их обоснование;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0D3E9B" w:rsidRPr="00375BB1" w:rsidRDefault="000D3E9B" w:rsidP="000D3E9B">
      <w:pPr>
        <w:rPr>
          <w:szCs w:val="24"/>
        </w:rPr>
      </w:pP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В </w:t>
      </w:r>
      <w:r w:rsidRPr="00375BB1">
        <w:rPr>
          <w:b/>
          <w:szCs w:val="24"/>
        </w:rPr>
        <w:t xml:space="preserve">состав коммуникативных действий </w:t>
      </w:r>
      <w:r w:rsidRPr="00375BB1">
        <w:rPr>
          <w:szCs w:val="24"/>
        </w:rPr>
        <w:t>входят: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 постановка вопросов – инициативное сотрудничество в поиске и сборе информации;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управление поведением партнера – контроль, коррекция, оценка действий партнера; 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0D3E9B" w:rsidRPr="00375BB1" w:rsidRDefault="000D3E9B" w:rsidP="000D3E9B">
      <w:pPr>
        <w:rPr>
          <w:szCs w:val="24"/>
        </w:rPr>
      </w:pPr>
      <w:r w:rsidRPr="00375BB1">
        <w:rPr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D3E9B" w:rsidRPr="00375BB1" w:rsidRDefault="000D3E9B" w:rsidP="000D3E9B">
      <w:pPr>
        <w:jc w:val="both"/>
        <w:rPr>
          <w:szCs w:val="24"/>
        </w:rPr>
      </w:pPr>
    </w:p>
    <w:p w:rsidR="000D3E9B" w:rsidRPr="00375BB1" w:rsidRDefault="000D3E9B" w:rsidP="000D3E9B">
      <w:pPr>
        <w:pStyle w:val="af4"/>
        <w:spacing w:line="240" w:lineRule="auto"/>
        <w:outlineLvl w:val="0"/>
        <w:rPr>
          <w:b/>
          <w:bCs/>
          <w:sz w:val="24"/>
        </w:rPr>
      </w:pPr>
      <w:r w:rsidRPr="00375BB1">
        <w:rPr>
          <w:b/>
          <w:bCs/>
          <w:sz w:val="24"/>
        </w:rPr>
        <w:t>Универсальные учебные действия</w:t>
      </w:r>
    </w:p>
    <w:p w:rsidR="000D3E9B" w:rsidRPr="00375BB1" w:rsidRDefault="000D3E9B" w:rsidP="000D3E9B">
      <w:pPr>
        <w:jc w:val="both"/>
        <w:rPr>
          <w:b/>
          <w:bCs/>
          <w:szCs w:val="24"/>
        </w:rPr>
      </w:pPr>
      <w:r w:rsidRPr="00375BB1">
        <w:rPr>
          <w:b/>
          <w:bCs/>
          <w:szCs w:val="24"/>
        </w:rPr>
        <w:t>Личностные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Приоритетное внимание уделяется формированию: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lastRenderedPageBreak/>
        <w:t>• выраженной устойчивой учебно-познавательной мотивации и интереса к учению;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готовности к самообразованию и самовоспитанию;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адекватной позитивной самооценки.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b/>
          <w:szCs w:val="24"/>
        </w:rPr>
        <w:t>Ре</w:t>
      </w:r>
      <w:r w:rsidRPr="00375BB1">
        <w:rPr>
          <w:b/>
          <w:bCs/>
          <w:szCs w:val="24"/>
        </w:rPr>
        <w:t>гулятивные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Выпускник получит возможность научиться: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самостоятельно ставить новые учебные цели и задачи;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 xml:space="preserve">• основам </w:t>
      </w:r>
      <w:proofErr w:type="spellStart"/>
      <w:r w:rsidRPr="00375BB1">
        <w:rPr>
          <w:sz w:val="24"/>
          <w:szCs w:val="24"/>
        </w:rPr>
        <w:t>саморегуляции</w:t>
      </w:r>
      <w:proofErr w:type="spellEnd"/>
      <w:r w:rsidRPr="00375BB1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0D3E9B" w:rsidRPr="00375BB1" w:rsidRDefault="000D3E9B" w:rsidP="000D3E9B">
      <w:pPr>
        <w:pStyle w:val="af6"/>
        <w:spacing w:line="240" w:lineRule="auto"/>
        <w:rPr>
          <w:sz w:val="24"/>
          <w:szCs w:val="24"/>
        </w:rPr>
      </w:pPr>
      <w:r w:rsidRPr="00375BB1">
        <w:rPr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 xml:space="preserve">• основам </w:t>
      </w:r>
      <w:proofErr w:type="spellStart"/>
      <w:r w:rsidRPr="00375BB1">
        <w:rPr>
          <w:sz w:val="24"/>
          <w:szCs w:val="24"/>
        </w:rPr>
        <w:t>саморегуляции</w:t>
      </w:r>
      <w:proofErr w:type="spellEnd"/>
      <w:r w:rsidRPr="00375BB1">
        <w:rPr>
          <w:sz w:val="24"/>
          <w:szCs w:val="24"/>
        </w:rPr>
        <w:t xml:space="preserve"> эмоциональных состояний;</w:t>
      </w:r>
    </w:p>
    <w:p w:rsidR="000D3E9B" w:rsidRPr="00375BB1" w:rsidRDefault="000D3E9B" w:rsidP="000D3E9B">
      <w:pPr>
        <w:pStyle w:val="a7"/>
        <w:ind w:firstLine="454"/>
        <w:rPr>
          <w:sz w:val="24"/>
          <w:szCs w:val="24"/>
        </w:rPr>
      </w:pPr>
      <w:r w:rsidRPr="00375BB1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0D3E9B" w:rsidRPr="00375BB1" w:rsidRDefault="000D3E9B" w:rsidP="000D3E9B">
      <w:pPr>
        <w:jc w:val="both"/>
        <w:rPr>
          <w:b/>
          <w:bCs/>
          <w:szCs w:val="24"/>
        </w:rPr>
      </w:pPr>
      <w:r w:rsidRPr="00375BB1">
        <w:rPr>
          <w:b/>
          <w:szCs w:val="24"/>
        </w:rPr>
        <w:t>К</w:t>
      </w:r>
      <w:r w:rsidRPr="00375BB1">
        <w:rPr>
          <w:b/>
          <w:bCs/>
          <w:szCs w:val="24"/>
        </w:rPr>
        <w:t>оммуникативные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Учащийся получит возможность научиться: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proofErr w:type="gramStart"/>
      <w:r w:rsidRPr="00375BB1">
        <w:rPr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учитывать разные мнения и интересы и обосновывать собственную позицию;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понимать относительность мнений и подходов к решению проблемы;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брать на себя инициативу в организации совместного действия (деловое лидерство);</w:t>
      </w:r>
    </w:p>
    <w:p w:rsidR="000D3E9B" w:rsidRPr="00375BB1" w:rsidRDefault="000D3E9B" w:rsidP="000D3E9B">
      <w:pPr>
        <w:shd w:val="clear" w:color="auto" w:fill="FFFFFF"/>
        <w:ind w:firstLine="454"/>
        <w:jc w:val="both"/>
        <w:rPr>
          <w:szCs w:val="24"/>
        </w:rPr>
      </w:pPr>
      <w:r w:rsidRPr="00375BB1">
        <w:rPr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D3E9B" w:rsidRPr="00375BB1" w:rsidRDefault="000D3E9B" w:rsidP="000D3E9B">
      <w:pPr>
        <w:ind w:firstLine="454"/>
        <w:jc w:val="both"/>
        <w:rPr>
          <w:b/>
          <w:szCs w:val="24"/>
        </w:rPr>
      </w:pPr>
      <w:r w:rsidRPr="00375BB1">
        <w:rPr>
          <w:szCs w:val="24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D3E9B" w:rsidRPr="00375BB1" w:rsidRDefault="000D3E9B" w:rsidP="000D3E9B">
      <w:pPr>
        <w:shd w:val="clear" w:color="auto" w:fill="FFFFFF"/>
        <w:ind w:firstLine="454"/>
        <w:jc w:val="both"/>
        <w:rPr>
          <w:szCs w:val="24"/>
        </w:rPr>
      </w:pPr>
      <w:r w:rsidRPr="00375BB1">
        <w:rPr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D3E9B" w:rsidRPr="00375BB1" w:rsidRDefault="000D3E9B" w:rsidP="000D3E9B">
      <w:pPr>
        <w:shd w:val="clear" w:color="auto" w:fill="FFFFFF"/>
        <w:ind w:firstLine="454"/>
        <w:jc w:val="both"/>
        <w:rPr>
          <w:szCs w:val="24"/>
        </w:rPr>
      </w:pPr>
      <w:r w:rsidRPr="00375BB1">
        <w:rPr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D3E9B" w:rsidRPr="00375BB1" w:rsidRDefault="000D3E9B" w:rsidP="000D3E9B">
      <w:pPr>
        <w:jc w:val="both"/>
        <w:rPr>
          <w:szCs w:val="24"/>
        </w:rPr>
      </w:pPr>
      <w:r w:rsidRPr="00375BB1">
        <w:rPr>
          <w:b/>
          <w:szCs w:val="24"/>
        </w:rPr>
        <w:t>Познавательные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Ученик  получит возможность научиться: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ставить проблему, аргументировать её актуальность;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выдвигать гипотезы о связях и закономерностях событий, процессов, объектов;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организовывать исследование с целью проверки гипотез;</w:t>
      </w:r>
    </w:p>
    <w:p w:rsidR="000D3E9B" w:rsidRPr="00375BB1" w:rsidRDefault="000D3E9B" w:rsidP="000D3E9B">
      <w:pPr>
        <w:ind w:firstLine="454"/>
        <w:jc w:val="both"/>
        <w:rPr>
          <w:szCs w:val="24"/>
        </w:rPr>
      </w:pPr>
      <w:r w:rsidRPr="00375BB1">
        <w:rPr>
          <w:szCs w:val="24"/>
        </w:rPr>
        <w:t>• делать умозаключения (</w:t>
      </w:r>
      <w:proofErr w:type="gramStart"/>
      <w:r w:rsidRPr="00375BB1">
        <w:rPr>
          <w:szCs w:val="24"/>
        </w:rPr>
        <w:t>индуктивное</w:t>
      </w:r>
      <w:proofErr w:type="gramEnd"/>
      <w:r w:rsidRPr="00375BB1">
        <w:rPr>
          <w:szCs w:val="24"/>
        </w:rPr>
        <w:t xml:space="preserve"> и по аналогии) и выводы на основе аргументации.</w:t>
      </w:r>
    </w:p>
    <w:p w:rsidR="000D3E9B" w:rsidRPr="00375BB1" w:rsidRDefault="000D3E9B" w:rsidP="000D3E9B">
      <w:pPr>
        <w:rPr>
          <w:szCs w:val="24"/>
        </w:rPr>
      </w:pPr>
    </w:p>
    <w:p w:rsidR="00C4681C" w:rsidRPr="00375BB1" w:rsidRDefault="00C4681C" w:rsidP="00C4681C">
      <w:pPr>
        <w:pStyle w:val="5"/>
        <w:keepNext w:val="0"/>
        <w:widowControl w:val="0"/>
        <w:spacing w:before="180"/>
        <w:jc w:val="center"/>
        <w:rPr>
          <w:caps/>
          <w:szCs w:val="24"/>
        </w:rPr>
      </w:pPr>
      <w:r w:rsidRPr="00375BB1">
        <w:rPr>
          <w:caps/>
          <w:szCs w:val="24"/>
        </w:rPr>
        <w:t>Требования к уровнюподготовки выпускников</w:t>
      </w:r>
    </w:p>
    <w:p w:rsidR="00C4681C" w:rsidRPr="00375BB1" w:rsidRDefault="00C4681C" w:rsidP="00C4681C">
      <w:pPr>
        <w:pStyle w:val="a5"/>
        <w:spacing w:before="120"/>
        <w:rPr>
          <w:i/>
          <w:sz w:val="24"/>
          <w:szCs w:val="24"/>
        </w:rPr>
      </w:pPr>
      <w:r w:rsidRPr="00375BB1">
        <w:rPr>
          <w:i/>
          <w:sz w:val="24"/>
          <w:szCs w:val="24"/>
        </w:rPr>
        <w:t>В результате изучения русского языка учащиеся должны</w:t>
      </w:r>
    </w:p>
    <w:p w:rsidR="00C4681C" w:rsidRPr="00375BB1" w:rsidRDefault="00C4681C" w:rsidP="00C4681C">
      <w:pPr>
        <w:spacing w:before="120"/>
        <w:ind w:left="567"/>
        <w:jc w:val="both"/>
        <w:rPr>
          <w:b/>
          <w:szCs w:val="24"/>
        </w:rPr>
      </w:pPr>
      <w:r w:rsidRPr="00375BB1">
        <w:rPr>
          <w:b/>
          <w:szCs w:val="24"/>
        </w:rPr>
        <w:t>знать/понимать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связь языка и истории, культуры русского и других народов;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основные единицы и уровни языка, их признаки и взаимосвязь;</w:t>
      </w:r>
    </w:p>
    <w:p w:rsidR="00C4681C" w:rsidRPr="00375BB1" w:rsidRDefault="00C4681C" w:rsidP="00C4681C">
      <w:pPr>
        <w:numPr>
          <w:ilvl w:val="1"/>
          <w:numId w:val="3"/>
        </w:numPr>
        <w:tabs>
          <w:tab w:val="left" w:pos="9355"/>
        </w:tabs>
        <w:jc w:val="both"/>
        <w:rPr>
          <w:b/>
          <w:szCs w:val="24"/>
        </w:rPr>
      </w:pPr>
      <w:proofErr w:type="gramStart"/>
      <w:r w:rsidRPr="00375BB1">
        <w:rPr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4681C" w:rsidRPr="00375BB1" w:rsidRDefault="00C4681C" w:rsidP="00C4681C">
      <w:pPr>
        <w:spacing w:before="120"/>
        <w:ind w:left="567"/>
        <w:jc w:val="both"/>
        <w:rPr>
          <w:b/>
          <w:szCs w:val="24"/>
        </w:rPr>
      </w:pPr>
      <w:r w:rsidRPr="00375BB1">
        <w:rPr>
          <w:b/>
          <w:szCs w:val="24"/>
        </w:rPr>
        <w:t>уметь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C4681C" w:rsidRPr="00375BB1" w:rsidRDefault="00C4681C" w:rsidP="00C4681C">
      <w:pPr>
        <w:tabs>
          <w:tab w:val="left" w:pos="9355"/>
        </w:tabs>
        <w:spacing w:before="120" w:after="60"/>
        <w:ind w:left="567"/>
        <w:jc w:val="both"/>
        <w:rPr>
          <w:b/>
          <w:i/>
          <w:szCs w:val="24"/>
        </w:rPr>
      </w:pPr>
      <w:proofErr w:type="spellStart"/>
      <w:r w:rsidRPr="00375BB1">
        <w:rPr>
          <w:b/>
          <w:i/>
          <w:szCs w:val="24"/>
        </w:rPr>
        <w:t>аудирование</w:t>
      </w:r>
      <w:proofErr w:type="spellEnd"/>
      <w:r w:rsidRPr="00375BB1">
        <w:rPr>
          <w:b/>
          <w:i/>
          <w:szCs w:val="24"/>
        </w:rPr>
        <w:t xml:space="preserve"> и чтение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lastRenderedPageBreak/>
        <w:t xml:space="preserve">использовать основные виды чтения (ознакомительно-изучающее, </w:t>
      </w:r>
      <w:proofErr w:type="gramStart"/>
      <w:r w:rsidRPr="00375BB1">
        <w:rPr>
          <w:szCs w:val="24"/>
        </w:rPr>
        <w:t>ознакомительно-реферативное</w:t>
      </w:r>
      <w:proofErr w:type="gramEnd"/>
      <w:r w:rsidRPr="00375BB1">
        <w:rPr>
          <w:szCs w:val="24"/>
        </w:rPr>
        <w:t xml:space="preserve"> и др.) в зависимости от коммуникативной задачи; 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4681C" w:rsidRPr="00375BB1" w:rsidRDefault="00C4681C" w:rsidP="00C4681C">
      <w:pPr>
        <w:tabs>
          <w:tab w:val="left" w:pos="9355"/>
        </w:tabs>
        <w:spacing w:before="120" w:after="60"/>
        <w:ind w:left="567"/>
        <w:jc w:val="both"/>
        <w:rPr>
          <w:b/>
          <w:i/>
          <w:szCs w:val="24"/>
        </w:rPr>
      </w:pPr>
      <w:r w:rsidRPr="00375BB1">
        <w:rPr>
          <w:b/>
          <w:i/>
          <w:szCs w:val="24"/>
        </w:rPr>
        <w:t>говорение и письмо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proofErr w:type="gramStart"/>
      <w:r w:rsidRPr="00375BB1">
        <w:rPr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использовать основные приемы информационной переработки устного и письменного текста;</w:t>
      </w:r>
    </w:p>
    <w:p w:rsidR="00C4681C" w:rsidRPr="00375BB1" w:rsidRDefault="00C4681C" w:rsidP="00C4681C">
      <w:pPr>
        <w:widowControl w:val="0"/>
        <w:ind w:left="567"/>
        <w:jc w:val="both"/>
        <w:rPr>
          <w:b/>
          <w:i/>
          <w:szCs w:val="24"/>
        </w:rPr>
      </w:pPr>
    </w:p>
    <w:p w:rsidR="00C4681C" w:rsidRPr="00375BB1" w:rsidRDefault="00C4681C" w:rsidP="00C4681C">
      <w:pPr>
        <w:widowControl w:val="0"/>
        <w:ind w:left="567"/>
        <w:jc w:val="both"/>
        <w:rPr>
          <w:b/>
          <w:i/>
          <w:szCs w:val="24"/>
        </w:rPr>
      </w:pPr>
      <w:r w:rsidRPr="00375BB1">
        <w:rPr>
          <w:b/>
          <w:i/>
          <w:szCs w:val="24"/>
        </w:rPr>
        <w:t>анализ текста и языковых единиц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выполнять все виды разбора;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 xml:space="preserve">анализировать особенности употребления основных единиц языка; 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анализировать тексты разных функциональных стилей и разных типов;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пользоваться языковыми средствами для точной передачи мысли при построении высказывания;</w:t>
      </w:r>
    </w:p>
    <w:p w:rsidR="00C4681C" w:rsidRPr="00375BB1" w:rsidRDefault="00C4681C" w:rsidP="00C4681C">
      <w:pPr>
        <w:widowControl w:val="0"/>
        <w:ind w:left="567"/>
        <w:jc w:val="both"/>
        <w:rPr>
          <w:b/>
          <w:i/>
          <w:szCs w:val="24"/>
        </w:rPr>
      </w:pPr>
    </w:p>
    <w:p w:rsidR="00C4681C" w:rsidRPr="00375BB1" w:rsidRDefault="00C4681C" w:rsidP="00C4681C">
      <w:pPr>
        <w:spacing w:before="120"/>
        <w:ind w:left="567"/>
        <w:jc w:val="both"/>
        <w:rPr>
          <w:szCs w:val="24"/>
        </w:rPr>
      </w:pPr>
      <w:r w:rsidRPr="00375BB1">
        <w:rPr>
          <w:b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5BB1">
        <w:rPr>
          <w:b/>
          <w:szCs w:val="24"/>
        </w:rPr>
        <w:t>для</w:t>
      </w:r>
      <w:proofErr w:type="gramEnd"/>
      <w:r w:rsidRPr="00375BB1">
        <w:rPr>
          <w:szCs w:val="24"/>
        </w:rPr>
        <w:t>: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jc w:val="both"/>
        <w:rPr>
          <w:szCs w:val="24"/>
        </w:rPr>
      </w:pPr>
      <w:r w:rsidRPr="00375BB1">
        <w:rPr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4681C" w:rsidRPr="00375BB1" w:rsidRDefault="00C4681C" w:rsidP="00C4681C">
      <w:pPr>
        <w:widowControl w:val="0"/>
        <w:numPr>
          <w:ilvl w:val="0"/>
          <w:numId w:val="4"/>
        </w:numPr>
        <w:tabs>
          <w:tab w:val="clear" w:pos="567"/>
        </w:tabs>
        <w:spacing w:before="60"/>
        <w:jc w:val="both"/>
        <w:rPr>
          <w:szCs w:val="24"/>
        </w:rPr>
      </w:pPr>
      <w:r w:rsidRPr="00375BB1">
        <w:rPr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C4681C" w:rsidRPr="00375BB1" w:rsidRDefault="00C4681C" w:rsidP="00C4681C">
      <w:pPr>
        <w:ind w:firstLine="720"/>
        <w:rPr>
          <w:szCs w:val="24"/>
        </w:rPr>
      </w:pPr>
    </w:p>
    <w:p w:rsidR="000D3038" w:rsidRDefault="000D3038" w:rsidP="00EF3AEE">
      <w:pPr>
        <w:pStyle w:val="a5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7F94" w:rsidRDefault="0094382F" w:rsidP="00097F94">
      <w:pPr>
        <w:pStyle w:val="ab"/>
        <w:spacing w:after="202" w:afterAutospacing="0"/>
        <w:jc w:val="center"/>
      </w:pPr>
      <w:r>
        <w:rPr>
          <w:rStyle w:val="ac"/>
        </w:rPr>
        <w:lastRenderedPageBreak/>
        <w:t> </w:t>
      </w:r>
      <w:r w:rsidR="00097F94">
        <w:rPr>
          <w:b/>
          <w:bCs/>
        </w:rPr>
        <w:t>Содержание программы</w:t>
      </w:r>
    </w:p>
    <w:p w:rsidR="00097F94" w:rsidRDefault="00097F94" w:rsidP="00097F94">
      <w:pPr>
        <w:pStyle w:val="ab"/>
        <w:spacing w:after="202" w:afterAutospacing="0"/>
        <w:jc w:val="center"/>
      </w:pPr>
      <w:r>
        <w:rPr>
          <w:b/>
          <w:bCs/>
        </w:rPr>
        <w:t>Базовый уровень</w:t>
      </w:r>
    </w:p>
    <w:p w:rsidR="00097F94" w:rsidRDefault="00097F94" w:rsidP="00097F94">
      <w:pPr>
        <w:pStyle w:val="ab"/>
        <w:spacing w:after="202" w:afterAutospacing="0"/>
        <w:jc w:val="center"/>
      </w:pPr>
      <w:r>
        <w:rPr>
          <w:b/>
          <w:bCs/>
        </w:rPr>
        <w:t>11 КЛАСС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СИНТАКСИС И ПУНКТУАЦИЯ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097F94" w:rsidRDefault="00097F94" w:rsidP="000F473A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Словосочетание</w:t>
      </w:r>
    </w:p>
    <w:p w:rsidR="00097F94" w:rsidRDefault="00097F94" w:rsidP="00097F94">
      <w:pPr>
        <w:pStyle w:val="ab"/>
        <w:spacing w:after="202" w:afterAutospacing="0"/>
      </w:pPr>
      <w:r>
        <w:t>Классификация словосочетаний. Виды синтаксической связи. Синтаксический разбор словосочетания.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Предложение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Понятие о предложении. Классификация предложений. Предложения простые и сложные.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Простое предложение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Порядок слов в простом предложении. Инверсия.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Синонимия разных типов простого предложения.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  <w:i/>
          <w:iCs/>
        </w:rPr>
        <w:t>Простое осложненное предложение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Синтаксический разбор простого предложения.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rPr>
          <w:i/>
          <w:iCs/>
        </w:rPr>
        <w:lastRenderedPageBreak/>
        <w:t xml:space="preserve">Однородные члены предложения. </w:t>
      </w:r>
      <w: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rPr>
          <w:i/>
          <w:iCs/>
        </w:rPr>
        <w:t xml:space="preserve">Обобщающие слова при однородных членах. </w:t>
      </w:r>
      <w:r>
        <w:t>Знаки препинания при обобщающих словах.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rPr>
          <w:i/>
          <w:iCs/>
        </w:rPr>
        <w:t xml:space="preserve">Обособленные члены предложения. </w:t>
      </w:r>
      <w: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Параллельные синтаксические конструкции.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Знаки препинания при сравнительном обороте.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rPr>
          <w:i/>
          <w:iCs/>
        </w:rPr>
        <w:t xml:space="preserve">Знаки препинания при словах и конструкциях, грамматически не связанных с предложением. </w:t>
      </w:r>
      <w: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Сложное предложение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Понятие о сложном предложении.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Знаки препинания в сложносочиненном предложении. Синтаксический разбор сложносочиненного предложения.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lastRenderedPageBreak/>
        <w:t>Период. Знаки препинания в периоде.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Синонимия разных типов сложного предложения.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Предложения с чужой речью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Употребление знаков препинания</w:t>
      </w:r>
    </w:p>
    <w:p w:rsidR="00097F94" w:rsidRDefault="00097F94" w:rsidP="00097F94">
      <w:pPr>
        <w:pStyle w:val="ab"/>
        <w:spacing w:after="202" w:afterAutospacing="0"/>
      </w:pPr>
      <w: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КУЛЬТУРА РЕЧИ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Сферы и ситуации речевого общения. Компоненты речевой ситуации.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 xml:space="preserve">Монологическая и диалогическая речь. 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СТИЛИСТИКА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t>Текст. Закономерности построения текста. Функционально-смысловые типы речи: повествование, описание, рассуждение. Информационная переработка текста. Анализ текстов разных стилей и жанров.</w:t>
      </w:r>
    </w:p>
    <w:p w:rsidR="00097F94" w:rsidRDefault="00097F94" w:rsidP="00097F94">
      <w:pPr>
        <w:pStyle w:val="ab"/>
        <w:shd w:val="clear" w:color="auto" w:fill="FFFFFF"/>
        <w:spacing w:after="202" w:afterAutospacing="0"/>
        <w:jc w:val="center"/>
      </w:pPr>
      <w:r>
        <w:rPr>
          <w:b/>
          <w:bCs/>
        </w:rPr>
        <w:t>ИЗ ИСТОРИИ РУССКОГО ЯЗЫКОЗНАНИЯ</w:t>
      </w:r>
    </w:p>
    <w:p w:rsidR="00097F94" w:rsidRDefault="00097F94" w:rsidP="00097F94">
      <w:pPr>
        <w:pStyle w:val="ab"/>
        <w:shd w:val="clear" w:color="auto" w:fill="FFFFFF"/>
        <w:spacing w:after="202" w:afterAutospacing="0"/>
      </w:pPr>
      <w:r>
        <w:lastRenderedPageBreak/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</w:p>
    <w:p w:rsidR="007A2D04" w:rsidRDefault="007A2D04" w:rsidP="00097F94">
      <w:pPr>
        <w:pStyle w:val="ab"/>
        <w:shd w:val="clear" w:color="auto" w:fill="FFFFFF"/>
        <w:spacing w:after="202" w:afterAutospacing="0"/>
      </w:pPr>
    </w:p>
    <w:p w:rsidR="00B50D5E" w:rsidRDefault="00B50D5E" w:rsidP="00097F94">
      <w:pPr>
        <w:pStyle w:val="ab"/>
        <w:shd w:val="clear" w:color="auto" w:fill="FFFFFF"/>
        <w:spacing w:after="202" w:afterAutospacing="0"/>
      </w:pPr>
      <w: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2173"/>
        <w:gridCol w:w="2835"/>
      </w:tblGrid>
      <w:tr w:rsidR="00B50D5E" w:rsidTr="007A2D04">
        <w:tc>
          <w:tcPr>
            <w:tcW w:w="0" w:type="auto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Разделы программы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Количество</w:t>
            </w:r>
            <w:r w:rsidR="007A2D04">
              <w:t xml:space="preserve"> </w:t>
            </w:r>
            <w:r>
              <w:t>часов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Из них на подготовку ЕГЭ</w:t>
            </w:r>
          </w:p>
        </w:tc>
      </w:tr>
      <w:tr w:rsidR="00B50D5E" w:rsidTr="007A2D04">
        <w:tc>
          <w:tcPr>
            <w:tcW w:w="0" w:type="auto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введение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Повторение изученного материала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11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8</w:t>
            </w:r>
          </w:p>
        </w:tc>
      </w:tr>
      <w:tr w:rsidR="00B50D5E" w:rsidTr="007A2D04">
        <w:tc>
          <w:tcPr>
            <w:tcW w:w="0" w:type="auto"/>
          </w:tcPr>
          <w:p w:rsidR="00B50D5E" w:rsidRPr="00D83EA0" w:rsidRDefault="00B50D5E" w:rsidP="007A2D04">
            <w:pPr>
              <w:pStyle w:val="Style4"/>
              <w:widowControl/>
              <w:spacing w:line="221" w:lineRule="exact"/>
              <w:ind w:left="5" w:hanging="5"/>
            </w:pPr>
            <w:r w:rsidRPr="00D83EA0">
              <w:rPr>
                <w:rStyle w:val="FontStyle64"/>
                <w:i w:val="0"/>
                <w:iCs w:val="0"/>
                <w:sz w:val="24"/>
                <w:szCs w:val="24"/>
              </w:rPr>
              <w:t>Основные принципы  русской пунктуации. Пунктуационный разбор.</w:t>
            </w:r>
          </w:p>
        </w:tc>
        <w:tc>
          <w:tcPr>
            <w:tcW w:w="2173" w:type="dxa"/>
          </w:tcPr>
          <w:p w:rsidR="00B50D5E" w:rsidRPr="00D83EA0" w:rsidRDefault="00B50D5E" w:rsidP="00FF5B6E">
            <w:pPr>
              <w:pStyle w:val="ab"/>
              <w:spacing w:after="202" w:afterAutospacing="0"/>
            </w:pPr>
            <w:r>
              <w:t>2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D83EA0" w:rsidRDefault="00B50D5E" w:rsidP="00FF5B6E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4"/>
                <w:szCs w:val="24"/>
              </w:rPr>
            </w:pPr>
            <w:r>
              <w:rPr>
                <w:rStyle w:val="FontStyle64"/>
                <w:i w:val="0"/>
                <w:iCs w:val="0"/>
                <w:sz w:val="24"/>
                <w:szCs w:val="24"/>
              </w:rPr>
              <w:t>Синтаксис как наука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</w:pPr>
            <w:r w:rsidRPr="007A2D04">
              <w:rPr>
                <w:bCs/>
              </w:rPr>
              <w:t>Словосочетание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2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  <w:rPr>
                <w:bCs/>
              </w:rPr>
            </w:pPr>
            <w:r w:rsidRPr="007A2D04">
              <w:rPr>
                <w:bCs/>
              </w:rPr>
              <w:t>Понятие о предложении. Классификация предложений.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</w:pPr>
            <w:r w:rsidRPr="007A2D04">
              <w:rPr>
                <w:bCs/>
              </w:rPr>
              <w:t>Простое предложение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14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3</w:t>
            </w: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</w:pPr>
            <w:r w:rsidRPr="007A2D04">
              <w:t>Простое осложнённое предложение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29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12</w:t>
            </w: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</w:pPr>
            <w:r w:rsidRPr="007A2D04">
              <w:rPr>
                <w:bCs/>
              </w:rPr>
              <w:t>Сложное предложение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11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3</w:t>
            </w: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</w:pPr>
            <w:r w:rsidRPr="007A2D04">
              <w:rPr>
                <w:bCs/>
              </w:rPr>
              <w:t>Предложения с чужой речью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4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</w:pPr>
            <w:r w:rsidRPr="007A2D04">
              <w:rPr>
                <w:bCs/>
              </w:rPr>
              <w:t>Употребление знаков препинания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3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  <w:rPr>
                <w:sz w:val="16"/>
                <w:szCs w:val="16"/>
              </w:rPr>
            </w:pPr>
            <w:r w:rsidRPr="007A2D04">
              <w:rPr>
                <w:bCs/>
                <w:sz w:val="16"/>
                <w:szCs w:val="16"/>
              </w:rPr>
              <w:t>КУЛЬТУРА РЕЧИ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9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4</w:t>
            </w: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  <w:rPr>
                <w:sz w:val="16"/>
                <w:szCs w:val="16"/>
              </w:rPr>
            </w:pPr>
            <w:r w:rsidRPr="007A2D04">
              <w:rPr>
                <w:bCs/>
                <w:sz w:val="16"/>
                <w:szCs w:val="16"/>
              </w:rPr>
              <w:t>СТИЛИСТИКА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6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  <w:rPr>
                <w:sz w:val="16"/>
                <w:szCs w:val="16"/>
              </w:rPr>
            </w:pPr>
            <w:r w:rsidRPr="007A2D04">
              <w:rPr>
                <w:bCs/>
                <w:sz w:val="16"/>
                <w:szCs w:val="16"/>
              </w:rPr>
              <w:t>ИЗ ИСТОРИИ РУССКОГО ЯЗЫКОЗНАНИЯ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2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  <w:rPr>
                <w:bCs/>
              </w:rPr>
            </w:pPr>
            <w:r w:rsidRPr="007A2D04">
              <w:rPr>
                <w:bCs/>
              </w:rPr>
              <w:t xml:space="preserve">Повторение и обобщение </w:t>
            </w:r>
            <w:proofErr w:type="gramStart"/>
            <w:r w:rsidRPr="007A2D04">
              <w:rPr>
                <w:bCs/>
              </w:rPr>
              <w:t>изученного</w:t>
            </w:r>
            <w:proofErr w:type="gramEnd"/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5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5</w:t>
            </w:r>
          </w:p>
        </w:tc>
      </w:tr>
      <w:tr w:rsidR="00B50D5E" w:rsidTr="007A2D04">
        <w:tc>
          <w:tcPr>
            <w:tcW w:w="0" w:type="auto"/>
          </w:tcPr>
          <w:p w:rsidR="00B50D5E" w:rsidRPr="007A2D04" w:rsidRDefault="00B50D5E" w:rsidP="007A2D04">
            <w:pPr>
              <w:pStyle w:val="ab"/>
              <w:shd w:val="clear" w:color="auto" w:fill="FFFFFF"/>
              <w:spacing w:after="202" w:afterAutospacing="0"/>
              <w:rPr>
                <w:bCs/>
              </w:rPr>
            </w:pPr>
            <w:r w:rsidRPr="007A2D04">
              <w:rPr>
                <w:bCs/>
              </w:rPr>
              <w:t xml:space="preserve">Резерв 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</w:p>
        </w:tc>
      </w:tr>
      <w:tr w:rsidR="00B50D5E" w:rsidTr="007A2D04">
        <w:tc>
          <w:tcPr>
            <w:tcW w:w="0" w:type="auto"/>
          </w:tcPr>
          <w:p w:rsidR="00B50D5E" w:rsidRDefault="00B50D5E" w:rsidP="00FF5B6E">
            <w:pPr>
              <w:pStyle w:val="ab"/>
              <w:shd w:val="clear" w:color="auto" w:fill="FFFFFF"/>
              <w:spacing w:after="202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173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102</w:t>
            </w:r>
          </w:p>
        </w:tc>
        <w:tc>
          <w:tcPr>
            <w:tcW w:w="2835" w:type="dxa"/>
          </w:tcPr>
          <w:p w:rsidR="00B50D5E" w:rsidRDefault="00B50D5E" w:rsidP="00FF5B6E">
            <w:pPr>
              <w:pStyle w:val="ab"/>
              <w:spacing w:after="202" w:afterAutospacing="0"/>
            </w:pPr>
            <w:r>
              <w:t>35</w:t>
            </w:r>
          </w:p>
        </w:tc>
      </w:tr>
    </w:tbl>
    <w:p w:rsidR="00FF5B6E" w:rsidRDefault="00FF5B6E" w:rsidP="000D3E9B">
      <w:pPr>
        <w:rPr>
          <w:b/>
        </w:rPr>
      </w:pPr>
    </w:p>
    <w:p w:rsidR="00B50D5E" w:rsidRDefault="00B50D5E" w:rsidP="000D3E9B">
      <w:pPr>
        <w:rPr>
          <w:b/>
        </w:rPr>
      </w:pPr>
    </w:p>
    <w:p w:rsidR="00B50D5E" w:rsidRDefault="007A2D04" w:rsidP="000D3E9B">
      <w:pPr>
        <w:rPr>
          <w:b/>
        </w:rPr>
      </w:pPr>
      <w:r>
        <w:rPr>
          <w:b/>
        </w:rPr>
        <w:t xml:space="preserve">Календарно-тематическое  планирование </w:t>
      </w:r>
    </w:p>
    <w:p w:rsidR="00B50D5E" w:rsidRDefault="00B50D5E" w:rsidP="000D3E9B">
      <w:pPr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053"/>
        <w:gridCol w:w="8647"/>
        <w:gridCol w:w="3260"/>
      </w:tblGrid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 w:rsidRPr="001B675E">
              <w:rPr>
                <w:bCs/>
              </w:rPr>
              <w:t>№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 w:rsidRPr="001B675E">
              <w:rPr>
                <w:bCs/>
              </w:rPr>
              <w:t>Дата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b/>
              </w:rPr>
            </w:pPr>
            <w:r w:rsidRPr="001B675E">
              <w:rPr>
                <w:b/>
              </w:rPr>
              <w:t>Тема урока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</w:rPr>
            </w:pPr>
            <w:r w:rsidRPr="001B675E">
              <w:rPr>
                <w:b/>
              </w:rPr>
              <w:t>Тип урока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 w:rsidRPr="001B675E">
              <w:rPr>
                <w:bCs/>
              </w:rPr>
              <w:t>1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05.09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6"/>
              <w:widowControl/>
              <w:spacing w:line="221" w:lineRule="exact"/>
              <w:jc w:val="left"/>
              <w:rPr>
                <w:sz w:val="20"/>
                <w:szCs w:val="20"/>
              </w:rPr>
            </w:pPr>
            <w:r w:rsidRPr="001B675E">
              <w:rPr>
                <w:sz w:val="20"/>
                <w:szCs w:val="20"/>
              </w:rPr>
              <w:t xml:space="preserve">Русистика   как наука о русском языке; </w:t>
            </w:r>
          </w:p>
          <w:p w:rsidR="002E7D62" w:rsidRPr="001B675E" w:rsidRDefault="002E7D62" w:rsidP="000F473A">
            <w:pPr>
              <w:pStyle w:val="Style6"/>
              <w:widowControl/>
              <w:spacing w:line="221" w:lineRule="exact"/>
              <w:jc w:val="left"/>
              <w:rPr>
                <w:sz w:val="20"/>
                <w:szCs w:val="20"/>
              </w:rPr>
            </w:pPr>
            <w:r w:rsidRPr="001B675E">
              <w:rPr>
                <w:sz w:val="20"/>
                <w:szCs w:val="20"/>
              </w:rPr>
              <w:t>ее основные разделы. Понятие национального и современного литературного языка</w:t>
            </w:r>
          </w:p>
          <w:p w:rsidR="002E7D62" w:rsidRPr="001B675E" w:rsidRDefault="002E7D62" w:rsidP="000F473A">
            <w:pPr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06.09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b/>
                <w:i/>
                <w:iCs/>
              </w:rPr>
            </w:pPr>
            <w:r w:rsidRPr="001A24E0">
              <w:rPr>
                <w:rStyle w:val="FontStyle64"/>
                <w:b/>
                <w:i w:val="0"/>
                <w:iCs w:val="0"/>
              </w:rPr>
              <w:t xml:space="preserve">Повторение и обобщение </w:t>
            </w:r>
            <w:proofErr w:type="gramStart"/>
            <w:r w:rsidRPr="001A24E0">
              <w:rPr>
                <w:rStyle w:val="FontStyle64"/>
                <w:b/>
                <w:i w:val="0"/>
                <w:iCs w:val="0"/>
              </w:rPr>
              <w:t>прой</w:t>
            </w:r>
            <w:r w:rsidRPr="001A24E0">
              <w:rPr>
                <w:rStyle w:val="FontStyle64"/>
                <w:b/>
                <w:i w:val="0"/>
                <w:iCs w:val="0"/>
              </w:rPr>
              <w:softHyphen/>
              <w:t>денного</w:t>
            </w:r>
            <w:proofErr w:type="gramEnd"/>
            <w:r w:rsidRPr="001A24E0">
              <w:rPr>
                <w:rStyle w:val="FontStyle64"/>
                <w:b/>
                <w:i w:val="0"/>
                <w:iCs w:val="0"/>
              </w:rPr>
              <w:t xml:space="preserve"> в 10 клас</w:t>
            </w:r>
            <w:r w:rsidRPr="001A24E0">
              <w:rPr>
                <w:rStyle w:val="FontStyle64"/>
                <w:b/>
                <w:i w:val="0"/>
                <w:iCs w:val="0"/>
              </w:rPr>
              <w:softHyphen/>
              <w:t>се.</w:t>
            </w:r>
            <w:r>
              <w:rPr>
                <w:rStyle w:val="FontStyle64"/>
                <w:i w:val="0"/>
                <w:iCs w:val="0"/>
              </w:rPr>
              <w:t xml:space="preserve"> Правописание приставок. 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>Подготовка к ЕГЭ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07.09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  <w:r>
              <w:rPr>
                <w:rStyle w:val="FontStyle64"/>
                <w:i w:val="0"/>
                <w:iCs w:val="0"/>
              </w:rPr>
              <w:t xml:space="preserve">Правописание гласных  в </w:t>
            </w:r>
            <w:proofErr w:type="gramStart"/>
            <w:r>
              <w:rPr>
                <w:rStyle w:val="FontStyle64"/>
                <w:i w:val="0"/>
                <w:iCs w:val="0"/>
              </w:rPr>
              <w:t>корне слова</w:t>
            </w:r>
            <w:proofErr w:type="gramEnd"/>
            <w:r>
              <w:rPr>
                <w:rStyle w:val="FontStyle64"/>
                <w:i w:val="0"/>
                <w:iCs w:val="0"/>
              </w:rPr>
              <w:t xml:space="preserve"> (проверяемые ударением, чередующиеся гласные). 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>Подготовка к ЕГЭ.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  <w:r>
              <w:rPr>
                <w:rStyle w:val="FontStyle64"/>
                <w:i w:val="0"/>
                <w:iCs w:val="0"/>
              </w:rPr>
              <w:t>Правописание окончаний существительных, прилагательных, причастий.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13.09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  <w:r>
              <w:rPr>
                <w:rStyle w:val="FontStyle64"/>
                <w:i w:val="0"/>
                <w:iCs w:val="0"/>
              </w:rPr>
              <w:t>Правописание окончаний глаголов.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 xml:space="preserve"> Подготовка к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14.09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  <w:r>
              <w:rPr>
                <w:rStyle w:val="FontStyle64"/>
                <w:i w:val="0"/>
                <w:iCs w:val="0"/>
              </w:rPr>
              <w:t>Правописание Н, НН в разных частях речи.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 xml:space="preserve"> Подготовка к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  <w:r>
              <w:rPr>
                <w:rStyle w:val="FontStyle64"/>
                <w:i w:val="0"/>
                <w:iCs w:val="0"/>
              </w:rPr>
              <w:t>Правописание НЕ с разными частями речи.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 xml:space="preserve"> Подготовка к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20.09</w:t>
            </w:r>
          </w:p>
        </w:tc>
        <w:tc>
          <w:tcPr>
            <w:tcW w:w="8647" w:type="dxa"/>
          </w:tcPr>
          <w:p w:rsidR="002E7D62" w:rsidRPr="001A24E0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</w:rPr>
            </w:pPr>
            <w:r w:rsidRPr="001A24E0">
              <w:rPr>
                <w:rStyle w:val="FontStyle64"/>
                <w:i w:val="0"/>
                <w:iCs w:val="0"/>
              </w:rPr>
              <w:t>Контрольный диктант</w:t>
            </w:r>
          </w:p>
        </w:tc>
        <w:tc>
          <w:tcPr>
            <w:tcW w:w="3260" w:type="dxa"/>
          </w:tcPr>
          <w:p w:rsidR="002E7D62" w:rsidRDefault="002E7D62" w:rsidP="000F473A">
            <w:pPr>
              <w:pStyle w:val="Style5"/>
              <w:widowControl/>
              <w:rPr>
                <w:rStyle w:val="FontStyle66"/>
              </w:rPr>
            </w:pPr>
            <w:r w:rsidRPr="001B675E">
              <w:rPr>
                <w:bCs/>
                <w:sz w:val="20"/>
                <w:szCs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8647" w:type="dxa"/>
          </w:tcPr>
          <w:p w:rsidR="002E7D62" w:rsidRPr="001A24E0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</w:rPr>
            </w:pPr>
            <w:r>
              <w:rPr>
                <w:rStyle w:val="FontStyle64"/>
                <w:i w:val="0"/>
                <w:iCs w:val="0"/>
              </w:rPr>
              <w:t>Работа над ошибками диктанта.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pStyle w:val="Style5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работы над ошибками.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B87290" w:rsidRDefault="002E7D62" w:rsidP="000F473A">
            <w:pPr>
              <w:rPr>
                <w:bCs/>
                <w:color w:val="FF0000"/>
              </w:rPr>
            </w:pPr>
            <w:r w:rsidRPr="00B87290">
              <w:rPr>
                <w:bCs/>
                <w:color w:val="FF0000"/>
              </w:rPr>
              <w:t>10</w:t>
            </w:r>
          </w:p>
        </w:tc>
        <w:tc>
          <w:tcPr>
            <w:tcW w:w="1053" w:type="dxa"/>
          </w:tcPr>
          <w:p w:rsidR="002E7D62" w:rsidRPr="00B87290" w:rsidRDefault="002E7D62" w:rsidP="000F473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26.09</w:t>
            </w:r>
          </w:p>
        </w:tc>
        <w:tc>
          <w:tcPr>
            <w:tcW w:w="8647" w:type="dxa"/>
          </w:tcPr>
          <w:p w:rsidR="002E7D62" w:rsidRPr="00B87290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color w:val="FF000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Выполнение тестовых заданий ЕГЭ.</w:t>
            </w:r>
          </w:p>
        </w:tc>
        <w:tc>
          <w:tcPr>
            <w:tcW w:w="3260" w:type="dxa"/>
          </w:tcPr>
          <w:p w:rsidR="002E7D62" w:rsidRDefault="007A2D04" w:rsidP="000F473A">
            <w:pPr>
              <w:pStyle w:val="Style5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контроля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B87290" w:rsidRDefault="002E7D62" w:rsidP="000F473A">
            <w:pPr>
              <w:rPr>
                <w:bCs/>
                <w:color w:val="FF0000"/>
              </w:rPr>
            </w:pPr>
            <w:r w:rsidRPr="00B87290">
              <w:rPr>
                <w:bCs/>
                <w:color w:val="FF0000"/>
              </w:rPr>
              <w:t>11</w:t>
            </w:r>
          </w:p>
        </w:tc>
        <w:tc>
          <w:tcPr>
            <w:tcW w:w="1053" w:type="dxa"/>
          </w:tcPr>
          <w:p w:rsidR="002E7D62" w:rsidRPr="00B87290" w:rsidRDefault="002E7D62" w:rsidP="000F473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27.09</w:t>
            </w:r>
          </w:p>
        </w:tc>
        <w:tc>
          <w:tcPr>
            <w:tcW w:w="8647" w:type="dxa"/>
          </w:tcPr>
          <w:p w:rsidR="002E7D62" w:rsidRPr="00B87290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color w:val="FF000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Подготовка к написанию со</w:t>
            </w:r>
            <w:r w:rsidR="007A2D04">
              <w:rPr>
                <w:rStyle w:val="FontStyle64"/>
                <w:i w:val="0"/>
                <w:iCs w:val="0"/>
                <w:color w:val="FF0000"/>
              </w:rPr>
              <w:t>чинения-рассуждения. Задание №27</w:t>
            </w:r>
            <w:r w:rsidRPr="00B87290">
              <w:rPr>
                <w:rStyle w:val="FontStyle64"/>
                <w:i w:val="0"/>
                <w:iCs w:val="0"/>
                <w:color w:val="FF0000"/>
              </w:rPr>
              <w:t xml:space="preserve"> ЕГЭ. Выявление проблемы, авторской позиции, подбор литературных аргументов.</w:t>
            </w:r>
          </w:p>
        </w:tc>
        <w:tc>
          <w:tcPr>
            <w:tcW w:w="3260" w:type="dxa"/>
          </w:tcPr>
          <w:p w:rsidR="002E7D62" w:rsidRDefault="007A2D04" w:rsidP="000F473A">
            <w:pPr>
              <w:pStyle w:val="Style5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развития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B87290" w:rsidRDefault="002E7D62" w:rsidP="000F473A">
            <w:pPr>
              <w:rPr>
                <w:bCs/>
                <w:color w:val="FF0000"/>
              </w:rPr>
            </w:pPr>
            <w:r w:rsidRPr="00B87290">
              <w:rPr>
                <w:bCs/>
                <w:color w:val="FF0000"/>
              </w:rPr>
              <w:t>12</w:t>
            </w:r>
          </w:p>
        </w:tc>
        <w:tc>
          <w:tcPr>
            <w:tcW w:w="1053" w:type="dxa"/>
          </w:tcPr>
          <w:p w:rsidR="002E7D62" w:rsidRPr="00B87290" w:rsidRDefault="002E7D62" w:rsidP="000F473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28.09</w:t>
            </w:r>
          </w:p>
        </w:tc>
        <w:tc>
          <w:tcPr>
            <w:tcW w:w="8647" w:type="dxa"/>
          </w:tcPr>
          <w:p w:rsidR="002E7D62" w:rsidRPr="00B87290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color w:val="FF000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Анализ тестовых работ и сочинений.</w:t>
            </w:r>
          </w:p>
        </w:tc>
        <w:tc>
          <w:tcPr>
            <w:tcW w:w="3260" w:type="dxa"/>
          </w:tcPr>
          <w:p w:rsidR="002E7D62" w:rsidRDefault="007A2D04" w:rsidP="000F473A">
            <w:pPr>
              <w:pStyle w:val="Style5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03.10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</w:rPr>
            </w:pPr>
            <w:r w:rsidRPr="001B675E">
              <w:rPr>
                <w:rStyle w:val="FontStyle64"/>
                <w:i w:val="0"/>
                <w:iCs w:val="0"/>
              </w:rPr>
              <w:t>Основные принципы  русской пунктуации</w:t>
            </w:r>
          </w:p>
          <w:p w:rsidR="002E7D62" w:rsidRPr="001B675E" w:rsidRDefault="002E7D62" w:rsidP="000F473A">
            <w:pPr>
              <w:rPr>
                <w:b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</w:rPr>
            </w:pPr>
            <w:r w:rsidRPr="001B675E"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04.10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b/>
              </w:rPr>
            </w:pPr>
            <w:r w:rsidRPr="001B675E">
              <w:rPr>
                <w:sz w:val="18"/>
                <w:szCs w:val="18"/>
              </w:rPr>
              <w:t>Разделы русской пунктуации и система правил, включенных в каждый из них: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05.10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ab"/>
              <w:rPr>
                <w:bCs/>
                <w:sz w:val="20"/>
                <w:szCs w:val="20"/>
              </w:rPr>
            </w:pPr>
            <w:r w:rsidRPr="001B675E">
              <w:rPr>
                <w:bCs/>
                <w:sz w:val="20"/>
                <w:szCs w:val="20"/>
              </w:rPr>
              <w:t>Синтаксис как наука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8647" w:type="dxa"/>
          </w:tcPr>
          <w:p w:rsidR="002E7D62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Словосочетание</w:t>
            </w:r>
          </w:p>
        </w:tc>
        <w:tc>
          <w:tcPr>
            <w:tcW w:w="3260" w:type="dxa"/>
          </w:tcPr>
          <w:p w:rsidR="002E7D62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</w:rPr>
            </w:pPr>
            <w:r w:rsidRPr="001B675E">
              <w:rPr>
                <w:bCs/>
                <w:sz w:val="20"/>
                <w:szCs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11.10</w:t>
            </w:r>
          </w:p>
        </w:tc>
        <w:tc>
          <w:tcPr>
            <w:tcW w:w="8647" w:type="dxa"/>
          </w:tcPr>
          <w:p w:rsidR="002E7D62" w:rsidRDefault="002E7D62" w:rsidP="000F473A">
            <w:pPr>
              <w:pStyle w:val="Style10"/>
              <w:widowControl/>
              <w:spacing w:line="216" w:lineRule="exact"/>
              <w:rPr>
                <w:rStyle w:val="FontStyle68"/>
              </w:rPr>
            </w:pPr>
            <w:r>
              <w:rPr>
                <w:rStyle w:val="FontStyle68"/>
              </w:rPr>
              <w:t>Виды синтаксиче</w:t>
            </w:r>
            <w:r>
              <w:rPr>
                <w:rStyle w:val="FontStyle68"/>
              </w:rPr>
              <w:softHyphen/>
              <w:t>ской связи</w:t>
            </w:r>
          </w:p>
        </w:tc>
        <w:tc>
          <w:tcPr>
            <w:tcW w:w="3260" w:type="dxa"/>
          </w:tcPr>
          <w:p w:rsidR="002E7D62" w:rsidRDefault="002E7D62" w:rsidP="000F473A">
            <w:pPr>
              <w:pStyle w:val="Style13"/>
              <w:widowControl/>
              <w:spacing w:line="240" w:lineRule="auto"/>
              <w:jc w:val="left"/>
              <w:rPr>
                <w:rStyle w:val="FontStyle68"/>
              </w:rPr>
            </w:pPr>
            <w:r w:rsidRPr="001B675E">
              <w:rPr>
                <w:bCs/>
                <w:sz w:val="20"/>
                <w:szCs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02" w:lineRule="exact"/>
              <w:ind w:firstLine="10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</w:rPr>
              <w:t>Понятие о предложении. Классификация предложений.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pStyle w:val="Style18"/>
              <w:widowControl/>
              <w:ind w:left="77"/>
              <w:rPr>
                <w:rStyle w:val="FontStyle68"/>
                <w:sz w:val="20"/>
                <w:szCs w:val="20"/>
              </w:rPr>
            </w:pPr>
            <w:r w:rsidRPr="001B675E">
              <w:rPr>
                <w:bCs/>
                <w:sz w:val="20"/>
                <w:szCs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8647" w:type="dxa"/>
          </w:tcPr>
          <w:p w:rsidR="002E7D62" w:rsidRDefault="002E7D62" w:rsidP="000F473A">
            <w:pPr>
              <w:pStyle w:val="Style10"/>
              <w:widowControl/>
              <w:spacing w:line="202" w:lineRule="exact"/>
              <w:ind w:firstLine="10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pStyle w:val="Style18"/>
              <w:widowControl/>
              <w:ind w:left="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8647" w:type="dxa"/>
          </w:tcPr>
          <w:p w:rsidR="002E7D62" w:rsidRDefault="002E7D62" w:rsidP="000F473A">
            <w:pPr>
              <w:pStyle w:val="Style10"/>
              <w:widowControl/>
              <w:spacing w:line="202" w:lineRule="exact"/>
              <w:ind w:firstLine="10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</w:rPr>
              <w:t>В</w:t>
            </w:r>
            <w:r w:rsidRPr="001B675E">
              <w:rPr>
                <w:rStyle w:val="FontStyle68"/>
                <w:sz w:val="20"/>
                <w:szCs w:val="20"/>
              </w:rPr>
              <w:t>иды предложений по эмоциональной окра</w:t>
            </w:r>
            <w:r w:rsidRPr="001B675E">
              <w:rPr>
                <w:rStyle w:val="FontStyle68"/>
                <w:sz w:val="20"/>
                <w:szCs w:val="20"/>
              </w:rPr>
              <w:softHyphen/>
              <w:t>ске.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pStyle w:val="Style18"/>
              <w:widowControl/>
              <w:ind w:left="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8647" w:type="dxa"/>
          </w:tcPr>
          <w:p w:rsidR="002E7D62" w:rsidRDefault="002E7D62" w:rsidP="000F473A">
            <w:pPr>
              <w:pStyle w:val="Style10"/>
              <w:widowControl/>
              <w:spacing w:line="202" w:lineRule="exact"/>
              <w:ind w:firstLine="10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Предложения утвердительные и от</w:t>
            </w:r>
            <w:r w:rsidRPr="001B675E">
              <w:rPr>
                <w:rStyle w:val="FontStyle68"/>
                <w:sz w:val="20"/>
                <w:szCs w:val="20"/>
              </w:rPr>
              <w:softHyphen/>
              <w:t>рицат</w:t>
            </w:r>
            <w:r w:rsidRPr="001B675E">
              <w:rPr>
                <w:sz w:val="20"/>
                <w:szCs w:val="20"/>
              </w:rPr>
              <w:t>ельные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pStyle w:val="Style18"/>
              <w:widowControl/>
              <w:ind w:left="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sz w:val="20"/>
              </w:rPr>
            </w:pPr>
            <w:r w:rsidRPr="001B675E">
              <w:rPr>
                <w:sz w:val="20"/>
              </w:rPr>
              <w:t xml:space="preserve">Предикативная (грамматическая) основа предложения. </w:t>
            </w:r>
          </w:p>
          <w:p w:rsidR="002E7D62" w:rsidRPr="001B675E" w:rsidRDefault="002E7D62" w:rsidP="000F473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Виды предложений по структуре.  Двусоставные и  односоставные предложения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>
              <w:rPr>
                <w:rStyle w:val="FontStyle64"/>
                <w:i w:val="0"/>
                <w:iCs w:val="0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07.11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08.11</w:t>
            </w:r>
          </w:p>
        </w:tc>
        <w:tc>
          <w:tcPr>
            <w:tcW w:w="8647" w:type="dxa"/>
          </w:tcPr>
          <w:p w:rsidR="002E7D62" w:rsidRPr="00B87290" w:rsidRDefault="002E7D62" w:rsidP="000F473A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Выполнение демонстрационного варианта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контроля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09.11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Подготовка к написанию сочинения-рас</w:t>
            </w:r>
            <w:r w:rsidR="007A2D04">
              <w:rPr>
                <w:rStyle w:val="FontStyle64"/>
                <w:i w:val="0"/>
                <w:iCs w:val="0"/>
                <w:color w:val="FF0000"/>
              </w:rPr>
              <w:t>суждения. Задание №27</w:t>
            </w:r>
            <w:r w:rsidRPr="00B87290">
              <w:rPr>
                <w:rStyle w:val="FontStyle64"/>
                <w:i w:val="0"/>
                <w:iCs w:val="0"/>
                <w:color w:val="FF0000"/>
              </w:rPr>
              <w:t xml:space="preserve">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развития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Анализ тестовых работ и сочинений.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15.11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Полные и неполные предложе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</w:rPr>
              <w:t>Тире в неполном предложении.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26" w:lineRule="exact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Соединительное тире. Интонационное тире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 xml:space="preserve">Урок формирования </w:t>
            </w:r>
            <w:proofErr w:type="gramStart"/>
            <w:r w:rsidRPr="001B675E">
              <w:rPr>
                <w:bCs/>
                <w:sz w:val="20"/>
              </w:rPr>
              <w:t>новых</w:t>
            </w:r>
            <w:proofErr w:type="gramEnd"/>
            <w:r w:rsidRPr="001B675E">
              <w:rPr>
                <w:bCs/>
                <w:sz w:val="20"/>
              </w:rPr>
              <w:t xml:space="preserve">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22.11</w:t>
            </w:r>
          </w:p>
        </w:tc>
        <w:tc>
          <w:tcPr>
            <w:tcW w:w="8647" w:type="dxa"/>
          </w:tcPr>
          <w:p w:rsidR="002E7D62" w:rsidRPr="004F57D3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F57D3">
              <w:rPr>
                <w:rStyle w:val="FontStyle64"/>
                <w:i w:val="0"/>
                <w:iCs w:val="0"/>
                <w:sz w:val="20"/>
                <w:szCs w:val="20"/>
              </w:rPr>
              <w:t>Тестирование по теме «Простое предложение»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8647" w:type="dxa"/>
          </w:tcPr>
          <w:p w:rsidR="002E7D62" w:rsidRPr="004F57D3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F57D3">
              <w:rPr>
                <w:rStyle w:val="FontStyle64"/>
                <w:i w:val="0"/>
                <w:iCs w:val="0"/>
                <w:sz w:val="20"/>
                <w:szCs w:val="20"/>
              </w:rPr>
              <w:t>Простое осложнённое предложение. Синтаксический разбор простого предложения.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Комбинированный </w:t>
            </w:r>
            <w:proofErr w:type="gramStart"/>
            <w:r>
              <w:rPr>
                <w:bCs/>
                <w:sz w:val="20"/>
              </w:rPr>
              <w:t>урок</w:t>
            </w:r>
            <w:proofErr w:type="gramEnd"/>
            <w:r>
              <w:rPr>
                <w:bCs/>
                <w:sz w:val="20"/>
              </w:rPr>
              <w:t xml:space="preserve"> 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Предложения с  однородными членами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29.11</w:t>
            </w:r>
          </w:p>
        </w:tc>
        <w:tc>
          <w:tcPr>
            <w:tcW w:w="8647" w:type="dxa"/>
          </w:tcPr>
          <w:p w:rsidR="002E7D62" w:rsidRPr="001B675E" w:rsidRDefault="002E7D62" w:rsidP="004F57D3">
            <w:pPr>
              <w:pStyle w:val="Style4"/>
              <w:widowControl/>
              <w:spacing w:line="202" w:lineRule="exact"/>
              <w:ind w:firstLine="14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ния при однород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ных и неоднород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ных определе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 xml:space="preserve">ниях 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8647" w:type="dxa"/>
          </w:tcPr>
          <w:p w:rsidR="002E7D62" w:rsidRPr="001B675E" w:rsidRDefault="002E7D62" w:rsidP="004F57D3">
            <w:pPr>
              <w:pStyle w:val="Style4"/>
              <w:widowControl/>
              <w:spacing w:line="202" w:lineRule="exact"/>
              <w:ind w:firstLine="14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ния при однород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ных и неоднород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 xml:space="preserve">ных 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>приложениях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05.12</w:t>
            </w:r>
          </w:p>
        </w:tc>
        <w:tc>
          <w:tcPr>
            <w:tcW w:w="8647" w:type="dxa"/>
          </w:tcPr>
          <w:p w:rsidR="002E7D62" w:rsidRPr="001B675E" w:rsidRDefault="002E7D62" w:rsidP="004F57D3">
            <w:pPr>
              <w:pStyle w:val="Style10"/>
              <w:widowControl/>
              <w:spacing w:line="197" w:lineRule="exact"/>
              <w:ind w:firstLine="5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Знаки препина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ния при однород</w:t>
            </w:r>
            <w:r w:rsidRPr="001B675E">
              <w:rPr>
                <w:rStyle w:val="FontStyle68"/>
                <w:sz w:val="20"/>
                <w:szCs w:val="20"/>
              </w:rPr>
              <w:softHyphen/>
              <w:t xml:space="preserve">ных членах, </w:t>
            </w:r>
            <w:r>
              <w:rPr>
                <w:rStyle w:val="FontStyle68"/>
                <w:sz w:val="20"/>
                <w:szCs w:val="20"/>
              </w:rPr>
              <w:t>сое</w:t>
            </w:r>
            <w:r>
              <w:rPr>
                <w:rStyle w:val="FontStyle68"/>
                <w:sz w:val="20"/>
                <w:szCs w:val="20"/>
              </w:rPr>
              <w:softHyphen/>
              <w:t>диненных неповторяющи</w:t>
            </w:r>
            <w:r>
              <w:rPr>
                <w:rStyle w:val="FontStyle68"/>
                <w:sz w:val="20"/>
                <w:szCs w:val="20"/>
              </w:rPr>
              <w:softHyphen/>
              <w:t>мися союзами.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06.12</w:t>
            </w:r>
          </w:p>
        </w:tc>
        <w:tc>
          <w:tcPr>
            <w:tcW w:w="8647" w:type="dxa"/>
          </w:tcPr>
          <w:p w:rsidR="002E7D62" w:rsidRPr="001B675E" w:rsidRDefault="002E7D62" w:rsidP="004F57D3">
            <w:pPr>
              <w:pStyle w:val="Style10"/>
              <w:widowControl/>
              <w:spacing w:line="197" w:lineRule="exact"/>
              <w:ind w:firstLine="5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Знаки препина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ния при однород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ных членах, сое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диненных повторяющимися и парными союзами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16" w:lineRule="exact"/>
              <w:ind w:firstLine="5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Обобща</w:t>
            </w:r>
            <w:r w:rsidRPr="001B675E">
              <w:rPr>
                <w:rStyle w:val="FontStyle68"/>
                <w:sz w:val="20"/>
                <w:szCs w:val="20"/>
              </w:rPr>
              <w:t>ющие слова при одно</w:t>
            </w:r>
            <w:r w:rsidRPr="001B675E">
              <w:rPr>
                <w:rStyle w:val="FontStyle68"/>
                <w:sz w:val="20"/>
                <w:szCs w:val="20"/>
              </w:rPr>
              <w:softHyphen/>
              <w:t>родных членах. Знаки препинания при них.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spacing w:line="216" w:lineRule="exact"/>
              <w:ind w:firstLine="5"/>
              <w:rPr>
                <w:sz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.  </w:t>
            </w:r>
            <w:r w:rsidRPr="001B675E">
              <w:rPr>
                <w:sz w:val="20"/>
              </w:rPr>
              <w:t>Повторение и обобщение</w:t>
            </w:r>
            <w:r>
              <w:rPr>
                <w:sz w:val="20"/>
              </w:rPr>
              <w:t xml:space="preserve"> по теме «Простое осложнённое предложение»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13.12</w:t>
            </w:r>
          </w:p>
        </w:tc>
        <w:tc>
          <w:tcPr>
            <w:tcW w:w="8647" w:type="dxa"/>
          </w:tcPr>
          <w:p w:rsidR="002E7D62" w:rsidRPr="004F57D3" w:rsidRDefault="002E7D62" w:rsidP="000F473A">
            <w:pPr>
              <w:pStyle w:val="Style4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F57D3">
              <w:rPr>
                <w:rStyle w:val="FontStyle64"/>
                <w:i w:val="0"/>
                <w:iCs w:val="0"/>
                <w:sz w:val="20"/>
                <w:szCs w:val="20"/>
              </w:rPr>
              <w:t>Контрольная работа по синтаксису простого предложения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8647" w:type="dxa"/>
          </w:tcPr>
          <w:p w:rsidR="002E7D62" w:rsidRPr="004F57D3" w:rsidRDefault="002E7D62" w:rsidP="000F473A">
            <w:pPr>
              <w:pStyle w:val="Style4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>
              <w:rPr>
                <w:rStyle w:val="FontStyle64"/>
                <w:i w:val="0"/>
                <w:iCs w:val="0"/>
                <w:sz w:val="20"/>
                <w:szCs w:val="20"/>
              </w:rPr>
              <w:t>Работа над ошибками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8647" w:type="dxa"/>
          </w:tcPr>
          <w:p w:rsidR="002E7D62" w:rsidRPr="00B87290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Выполнение демонстрационного варианта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8647" w:type="dxa"/>
          </w:tcPr>
          <w:p w:rsidR="002E7D62" w:rsidRPr="001B675E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Подготовка к написанию со</w:t>
            </w:r>
            <w:r w:rsidR="007A2D04">
              <w:rPr>
                <w:rStyle w:val="FontStyle64"/>
                <w:i w:val="0"/>
                <w:iCs w:val="0"/>
                <w:color w:val="FF0000"/>
              </w:rPr>
              <w:t>чинения-рассуждения. Задание №27</w:t>
            </w:r>
            <w:r w:rsidRPr="00B87290">
              <w:rPr>
                <w:rStyle w:val="FontStyle64"/>
                <w:i w:val="0"/>
                <w:iCs w:val="0"/>
                <w:color w:val="FF0000"/>
              </w:rPr>
              <w:t xml:space="preserve"> ЕГЭ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 развития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8647" w:type="dxa"/>
          </w:tcPr>
          <w:p w:rsidR="002E7D62" w:rsidRPr="001B675E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Анализ тестовых работ и сочинений.</w:t>
            </w:r>
          </w:p>
        </w:tc>
        <w:tc>
          <w:tcPr>
            <w:tcW w:w="3260" w:type="dxa"/>
          </w:tcPr>
          <w:p w:rsidR="002E7D62" w:rsidRPr="001B675E" w:rsidRDefault="007A2D0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8647" w:type="dxa"/>
          </w:tcPr>
          <w:p w:rsidR="002E7D62" w:rsidRPr="004F57D3" w:rsidRDefault="002E7D62" w:rsidP="000F473A">
            <w:pPr>
              <w:pStyle w:val="Style4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8"/>
                <w:sz w:val="20"/>
              </w:rPr>
              <w:t>Обособленные члены предложе</w:t>
            </w:r>
            <w:r w:rsidRPr="001B675E">
              <w:rPr>
                <w:rStyle w:val="FontStyle68"/>
                <w:sz w:val="20"/>
              </w:rPr>
              <w:softHyphen/>
              <w:t>ния. Обособлен</w:t>
            </w:r>
            <w:r w:rsidRPr="001B675E">
              <w:rPr>
                <w:rStyle w:val="FontStyle68"/>
                <w:sz w:val="20"/>
              </w:rPr>
              <w:softHyphen/>
              <w:t>ные и необособ</w:t>
            </w:r>
            <w:r w:rsidRPr="001B675E">
              <w:rPr>
                <w:rStyle w:val="FontStyle68"/>
                <w:sz w:val="20"/>
              </w:rPr>
              <w:softHyphen/>
              <w:t>ленные о</w:t>
            </w:r>
            <w:r w:rsidRPr="001B675E">
              <w:rPr>
                <w:sz w:val="20"/>
              </w:rPr>
              <w:t xml:space="preserve">пределения 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8647" w:type="dxa"/>
          </w:tcPr>
          <w:p w:rsidR="002E7D62" w:rsidRPr="001B675E" w:rsidRDefault="002E7D62" w:rsidP="004F57D3">
            <w:pPr>
              <w:spacing w:line="216" w:lineRule="exact"/>
              <w:ind w:firstLine="5"/>
              <w:rPr>
                <w:sz w:val="20"/>
              </w:rPr>
            </w:pPr>
            <w:r w:rsidRPr="001B675E">
              <w:rPr>
                <w:rStyle w:val="FontStyle68"/>
                <w:sz w:val="20"/>
              </w:rPr>
              <w:t>Обособленные члены предложе</w:t>
            </w:r>
            <w:r w:rsidRPr="001B675E">
              <w:rPr>
                <w:rStyle w:val="FontStyle68"/>
                <w:sz w:val="20"/>
              </w:rPr>
              <w:softHyphen/>
              <w:t>ния. Обособлен</w:t>
            </w:r>
            <w:r w:rsidRPr="001B675E">
              <w:rPr>
                <w:rStyle w:val="FontStyle68"/>
                <w:sz w:val="20"/>
              </w:rPr>
              <w:softHyphen/>
              <w:t>ные и необособ</w:t>
            </w:r>
            <w:r w:rsidRPr="001B675E">
              <w:rPr>
                <w:rStyle w:val="FontStyle68"/>
                <w:sz w:val="20"/>
              </w:rPr>
              <w:softHyphen/>
              <w:t xml:space="preserve">ленные </w:t>
            </w:r>
            <w:r w:rsidRPr="001B675E">
              <w:rPr>
                <w:sz w:val="20"/>
              </w:rPr>
              <w:t>приложения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16" w:lineRule="exact"/>
              <w:ind w:firstLine="5"/>
              <w:rPr>
                <w:rStyle w:val="FontStyle68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.  </w:t>
            </w:r>
            <w:r w:rsidRPr="001B675E">
              <w:rPr>
                <w:rStyle w:val="FontStyle68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10.01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ind w:firstLine="10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.  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Обособленные дополнения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ind w:firstLine="10"/>
              <w:rPr>
                <w:rStyle w:val="FontStyle64"/>
                <w:i w:val="0"/>
                <w:iCs w:val="0"/>
                <w:sz w:val="20"/>
                <w:szCs w:val="20"/>
              </w:rPr>
            </w:pPr>
            <w:r>
              <w:rPr>
                <w:rStyle w:val="FontStyle64"/>
                <w:i w:val="0"/>
                <w:iCs w:val="0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16" w:lineRule="exact"/>
              <w:ind w:firstLine="5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ния при ср</w:t>
            </w:r>
            <w:r w:rsidRPr="001B675E">
              <w:rPr>
                <w:rStyle w:val="FontStyle68"/>
                <w:sz w:val="20"/>
                <w:szCs w:val="20"/>
              </w:rPr>
              <w:t>авни</w:t>
            </w:r>
            <w:r w:rsidRPr="001B675E">
              <w:rPr>
                <w:rStyle w:val="FontStyle68"/>
                <w:sz w:val="20"/>
                <w:szCs w:val="20"/>
              </w:rPr>
              <w:softHyphen/>
              <w:t>тельных оборо</w:t>
            </w:r>
            <w:r w:rsidRPr="001B675E">
              <w:rPr>
                <w:rStyle w:val="FontStyle68"/>
                <w:sz w:val="20"/>
                <w:szCs w:val="20"/>
              </w:rPr>
              <w:softHyphen/>
              <w:t>тах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17.01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16" w:lineRule="exact"/>
              <w:ind w:firstLine="5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Знаки препина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ния при словах и конструкциях, грамматически не связанных с предложением. Знаки препина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ния при обраще</w:t>
            </w:r>
            <w:r w:rsidRPr="001B675E">
              <w:rPr>
                <w:rStyle w:val="FontStyle68"/>
                <w:sz w:val="20"/>
                <w:szCs w:val="20"/>
              </w:rPr>
              <w:softHyphen/>
              <w:t>ниях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 xml:space="preserve"> Подготовка к ЕГЭ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7"/>
              <w:spacing w:before="72" w:line="221" w:lineRule="exact"/>
              <w:jc w:val="both"/>
              <w:rPr>
                <w:sz w:val="20"/>
                <w:szCs w:val="20"/>
              </w:rPr>
            </w:pPr>
            <w:r w:rsidRPr="001B675E">
              <w:rPr>
                <w:sz w:val="20"/>
                <w:szCs w:val="20"/>
              </w:rPr>
              <w:t>Вводные слова и</w:t>
            </w:r>
          </w:p>
          <w:p w:rsidR="002E7D62" w:rsidRPr="001B675E" w:rsidRDefault="002E7D62" w:rsidP="000F473A">
            <w:pPr>
              <w:pStyle w:val="Style17"/>
              <w:spacing w:line="221" w:lineRule="exact"/>
              <w:rPr>
                <w:sz w:val="20"/>
                <w:szCs w:val="20"/>
              </w:rPr>
            </w:pPr>
            <w:r w:rsidRPr="001B675E">
              <w:rPr>
                <w:sz w:val="20"/>
                <w:szCs w:val="20"/>
              </w:rPr>
              <w:t>вставные</w:t>
            </w:r>
          </w:p>
          <w:p w:rsidR="002E7D62" w:rsidRPr="001B675E" w:rsidRDefault="002E7D62" w:rsidP="000F473A">
            <w:pPr>
              <w:spacing w:line="216" w:lineRule="exact"/>
              <w:ind w:firstLine="5"/>
              <w:rPr>
                <w:sz w:val="20"/>
              </w:rPr>
            </w:pPr>
            <w:r w:rsidRPr="001B675E">
              <w:rPr>
                <w:sz w:val="20"/>
              </w:rPr>
              <w:lastRenderedPageBreak/>
              <w:t>конструкции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lastRenderedPageBreak/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8647" w:type="dxa"/>
          </w:tcPr>
          <w:p w:rsidR="002E7D62" w:rsidRPr="00B87290" w:rsidRDefault="002E7D62" w:rsidP="00415B48">
            <w:pPr>
              <w:pStyle w:val="Style4"/>
              <w:widowControl/>
              <w:spacing w:line="240" w:lineRule="auto"/>
              <w:rPr>
                <w:rStyle w:val="FontStyle64"/>
                <w:i w:val="0"/>
                <w:iCs w:val="0"/>
                <w:color w:val="FF0000"/>
              </w:rPr>
            </w:pPr>
            <w:r>
              <w:rPr>
                <w:rStyle w:val="FontStyle64"/>
                <w:i w:val="0"/>
                <w:iCs w:val="0"/>
                <w:color w:val="FF0000"/>
              </w:rPr>
              <w:t>Подготовка к ЕГЭ. Определение изобразительно-определительных средств.</w:t>
            </w:r>
          </w:p>
        </w:tc>
        <w:tc>
          <w:tcPr>
            <w:tcW w:w="3260" w:type="dxa"/>
          </w:tcPr>
          <w:p w:rsidR="002E7D62" w:rsidRPr="00B87290" w:rsidRDefault="002E7D62" w:rsidP="000F473A">
            <w:pPr>
              <w:rPr>
                <w:b/>
                <w:color w:val="FF0000"/>
                <w:sz w:val="20"/>
              </w:rPr>
            </w:pPr>
            <w:r w:rsidRPr="00B87290">
              <w:rPr>
                <w:bCs/>
                <w:color w:val="FF0000"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24.01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  <w:r w:rsidRPr="001B675E">
              <w:rPr>
                <w:rStyle w:val="FontStyle64"/>
                <w:i w:val="0"/>
                <w:iCs w:val="0"/>
              </w:rPr>
              <w:t>Междометия. Знаки препинания при них.</w:t>
            </w:r>
          </w:p>
          <w:p w:rsidR="002E7D62" w:rsidRPr="001B675E" w:rsidRDefault="002E7D62" w:rsidP="000F473A">
            <w:pPr>
              <w:rPr>
                <w:rStyle w:val="FontStyle64"/>
                <w:i w:val="0"/>
                <w:iCs w:val="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Повторение и обобщение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 по теме «Простое предложение»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 xml:space="preserve"> Подготовка к ЕГЭ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B87290">
            <w:pPr>
              <w:rPr>
                <w:bCs/>
              </w:rPr>
            </w:pPr>
            <w:r w:rsidRPr="001B675E">
              <w:rPr>
                <w:bCs/>
              </w:rPr>
              <w:t>5</w:t>
            </w:r>
            <w:r>
              <w:rPr>
                <w:bCs/>
              </w:rPr>
              <w:t>7</w:t>
            </w:r>
          </w:p>
        </w:tc>
        <w:tc>
          <w:tcPr>
            <w:tcW w:w="1053" w:type="dxa"/>
          </w:tcPr>
          <w:p w:rsidR="002E7D62" w:rsidRPr="00B87290" w:rsidRDefault="00F176B3" w:rsidP="000F473A">
            <w:pPr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8647" w:type="dxa"/>
          </w:tcPr>
          <w:p w:rsidR="002E7D62" w:rsidRPr="00B87290" w:rsidRDefault="002E7D62" w:rsidP="000F473A">
            <w:pPr>
              <w:spacing w:line="216" w:lineRule="exact"/>
              <w:ind w:left="14" w:hanging="14"/>
              <w:rPr>
                <w:sz w:val="20"/>
              </w:rPr>
            </w:pPr>
            <w:r w:rsidRPr="00B87290">
              <w:rPr>
                <w:sz w:val="20"/>
              </w:rPr>
              <w:t>Контрольный диктант</w:t>
            </w:r>
            <w:r>
              <w:rPr>
                <w:sz w:val="20"/>
              </w:rPr>
              <w:t xml:space="preserve"> по теме 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>«Простое предложение»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B87290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053" w:type="dxa"/>
          </w:tcPr>
          <w:p w:rsidR="002E7D62" w:rsidRPr="00B87290" w:rsidRDefault="00F176B3" w:rsidP="000F473A">
            <w:pPr>
              <w:rPr>
                <w:bCs/>
              </w:rPr>
            </w:pPr>
            <w:r>
              <w:rPr>
                <w:bCs/>
              </w:rPr>
              <w:t>31.01</w:t>
            </w:r>
          </w:p>
        </w:tc>
        <w:tc>
          <w:tcPr>
            <w:tcW w:w="8647" w:type="dxa"/>
          </w:tcPr>
          <w:p w:rsidR="002E7D62" w:rsidRPr="00B87290" w:rsidRDefault="002E7D62" w:rsidP="000F473A">
            <w:pPr>
              <w:spacing w:line="216" w:lineRule="exact"/>
              <w:ind w:left="14" w:hanging="14"/>
              <w:rPr>
                <w:sz w:val="20"/>
              </w:rPr>
            </w:pPr>
            <w:r>
              <w:rPr>
                <w:sz w:val="20"/>
              </w:rPr>
              <w:t>Работа над ошибками диктанта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B87290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053" w:type="dxa"/>
          </w:tcPr>
          <w:p w:rsidR="002E7D62" w:rsidRPr="00B87290" w:rsidRDefault="00F176B3" w:rsidP="000F473A">
            <w:pPr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8647" w:type="dxa"/>
          </w:tcPr>
          <w:p w:rsidR="002E7D62" w:rsidRPr="00B87290" w:rsidRDefault="002E7D62" w:rsidP="00825B72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Выполнение варианта ЕГЭ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B8729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53" w:type="dxa"/>
          </w:tcPr>
          <w:p w:rsidR="002E7D62" w:rsidRPr="00B87290" w:rsidRDefault="00F176B3" w:rsidP="000F473A">
            <w:pPr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8647" w:type="dxa"/>
          </w:tcPr>
          <w:p w:rsidR="002E7D62" w:rsidRPr="001B675E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Подготовка к написанию со</w:t>
            </w:r>
            <w:r w:rsidR="00427FD4">
              <w:rPr>
                <w:rStyle w:val="FontStyle64"/>
                <w:i w:val="0"/>
                <w:iCs w:val="0"/>
                <w:color w:val="FF0000"/>
              </w:rPr>
              <w:t>чинения-рассуждения. Задание №27</w:t>
            </w:r>
            <w:r w:rsidRPr="00B87290">
              <w:rPr>
                <w:rStyle w:val="FontStyle64"/>
                <w:i w:val="0"/>
                <w:iCs w:val="0"/>
                <w:color w:val="FF0000"/>
              </w:rPr>
              <w:t xml:space="preserve"> ЕГЭ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B87290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053" w:type="dxa"/>
          </w:tcPr>
          <w:p w:rsidR="002E7D62" w:rsidRPr="00B87290" w:rsidRDefault="00F176B3" w:rsidP="000F473A">
            <w:pPr>
              <w:rPr>
                <w:bCs/>
              </w:rPr>
            </w:pPr>
            <w:r>
              <w:rPr>
                <w:bCs/>
              </w:rPr>
              <w:t>07.02</w:t>
            </w:r>
          </w:p>
        </w:tc>
        <w:tc>
          <w:tcPr>
            <w:tcW w:w="8647" w:type="dxa"/>
          </w:tcPr>
          <w:p w:rsidR="002E7D62" w:rsidRPr="001B675E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Анализ тестовых работ и сочинений.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08.02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3"/>
              <w:widowControl/>
              <w:spacing w:line="240" w:lineRule="auto"/>
              <w:jc w:val="left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 xml:space="preserve">Сложное предложение. </w:t>
            </w:r>
          </w:p>
          <w:p w:rsidR="002E7D62" w:rsidRPr="001B675E" w:rsidRDefault="002E7D62" w:rsidP="00825B72">
            <w:pPr>
              <w:pStyle w:val="Style13"/>
              <w:widowControl/>
              <w:spacing w:line="240" w:lineRule="auto"/>
              <w:jc w:val="left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Понятие о сложном предложении</w:t>
            </w:r>
          </w:p>
          <w:p w:rsidR="002E7D62" w:rsidRPr="001B675E" w:rsidRDefault="002E7D62" w:rsidP="000F473A">
            <w:pPr>
              <w:pStyle w:val="Style13"/>
              <w:jc w:val="left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8647" w:type="dxa"/>
          </w:tcPr>
          <w:p w:rsidR="002E7D62" w:rsidRPr="001B675E" w:rsidRDefault="002E7D62" w:rsidP="00825B72">
            <w:pPr>
              <w:pStyle w:val="Style13"/>
              <w:widowControl/>
              <w:spacing w:line="240" w:lineRule="auto"/>
              <w:jc w:val="left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 xml:space="preserve">Знаки препинания в </w:t>
            </w:r>
            <w:proofErr w:type="gramStart"/>
            <w:r w:rsidRPr="001B675E">
              <w:rPr>
                <w:rStyle w:val="FontStyle68"/>
                <w:sz w:val="20"/>
                <w:szCs w:val="20"/>
              </w:rPr>
              <w:t>сложносочиненном</w:t>
            </w:r>
            <w:proofErr w:type="gramEnd"/>
          </w:p>
          <w:p w:rsidR="002E7D62" w:rsidRPr="001B675E" w:rsidRDefault="002E7D62" w:rsidP="00825B72">
            <w:pPr>
              <w:pStyle w:val="Style13"/>
              <w:widowControl/>
              <w:spacing w:line="240" w:lineRule="auto"/>
              <w:jc w:val="left"/>
              <w:rPr>
                <w:rStyle w:val="FontStyle68"/>
                <w:sz w:val="20"/>
                <w:szCs w:val="20"/>
              </w:rPr>
            </w:pPr>
            <w:proofErr w:type="gramStart"/>
            <w:r w:rsidRPr="001B675E">
              <w:rPr>
                <w:rStyle w:val="FontStyle68"/>
                <w:sz w:val="20"/>
                <w:szCs w:val="20"/>
              </w:rPr>
              <w:t>предложении</w:t>
            </w:r>
            <w:proofErr w:type="gramEnd"/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 xml:space="preserve">ния в </w:t>
            </w:r>
            <w:proofErr w:type="gramStart"/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сложно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подчиненном</w:t>
            </w:r>
            <w:proofErr w:type="gramEnd"/>
          </w:p>
          <w:p w:rsidR="002E7D62" w:rsidRPr="001B675E" w:rsidRDefault="002E7D62" w:rsidP="00825B72">
            <w:pPr>
              <w:rPr>
                <w:sz w:val="20"/>
              </w:rPr>
            </w:pPr>
            <w:proofErr w:type="gramStart"/>
            <w:r w:rsidRPr="001B675E">
              <w:rPr>
                <w:rStyle w:val="FontStyle64"/>
                <w:i w:val="0"/>
                <w:iCs w:val="0"/>
                <w:sz w:val="20"/>
              </w:rPr>
              <w:t>предложении</w:t>
            </w:r>
            <w:proofErr w:type="gramEnd"/>
            <w:r w:rsidRPr="001B675E">
              <w:rPr>
                <w:rStyle w:val="FontStyle64"/>
                <w:i w:val="0"/>
                <w:iCs w:val="0"/>
                <w:sz w:val="20"/>
              </w:rPr>
              <w:t xml:space="preserve"> с одним </w:t>
            </w:r>
            <w:r w:rsidRPr="001B675E">
              <w:rPr>
                <w:rStyle w:val="FontStyle68"/>
                <w:sz w:val="20"/>
              </w:rPr>
              <w:t>придаточным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8647" w:type="dxa"/>
          </w:tcPr>
          <w:p w:rsidR="002E7D62" w:rsidRPr="001B675E" w:rsidRDefault="002E7D62" w:rsidP="00825B72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 xml:space="preserve">ния в </w:t>
            </w:r>
            <w:proofErr w:type="gramStart"/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сложно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подчиненном</w:t>
            </w:r>
            <w:proofErr w:type="gramEnd"/>
          </w:p>
          <w:p w:rsidR="002E7D62" w:rsidRPr="001B675E" w:rsidRDefault="002E7D62" w:rsidP="00825B72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proofErr w:type="gramStart"/>
            <w:r w:rsidRPr="001B675E">
              <w:rPr>
                <w:rStyle w:val="FontStyle64"/>
                <w:i w:val="0"/>
                <w:iCs w:val="0"/>
                <w:sz w:val="20"/>
              </w:rPr>
              <w:t>предложении</w:t>
            </w:r>
            <w:proofErr w:type="gramEnd"/>
            <w:r w:rsidRPr="001B675E">
              <w:rPr>
                <w:rStyle w:val="FontStyle64"/>
                <w:i w:val="0"/>
                <w:iCs w:val="0"/>
                <w:sz w:val="20"/>
              </w:rPr>
              <w:t xml:space="preserve"> с несколькими </w:t>
            </w:r>
            <w:r w:rsidRPr="001B675E">
              <w:rPr>
                <w:rStyle w:val="FontStyle68"/>
                <w:sz w:val="20"/>
              </w:rPr>
              <w:t>придаточными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8647" w:type="dxa"/>
          </w:tcPr>
          <w:p w:rsidR="002E7D62" w:rsidRPr="001B675E" w:rsidRDefault="002E7D62" w:rsidP="00825B72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.  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 xml:space="preserve">ния в </w:t>
            </w:r>
            <w:proofErr w:type="gramStart"/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сложно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подчиненном</w:t>
            </w:r>
            <w:proofErr w:type="gramEnd"/>
          </w:p>
          <w:p w:rsidR="002E7D62" w:rsidRPr="001B675E" w:rsidRDefault="002E7D62" w:rsidP="00825B72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proofErr w:type="gramStart"/>
            <w:r w:rsidRPr="001B675E">
              <w:rPr>
                <w:rStyle w:val="FontStyle64"/>
                <w:i w:val="0"/>
                <w:iCs w:val="0"/>
                <w:sz w:val="20"/>
              </w:rPr>
              <w:t>предложении</w:t>
            </w:r>
            <w:proofErr w:type="gramEnd"/>
            <w:r w:rsidRPr="001B675E">
              <w:rPr>
                <w:rStyle w:val="FontStyle64"/>
                <w:i w:val="0"/>
                <w:iCs w:val="0"/>
                <w:sz w:val="20"/>
              </w:rPr>
              <w:t xml:space="preserve"> с несколькими </w:t>
            </w:r>
            <w:r w:rsidRPr="001B675E">
              <w:rPr>
                <w:rStyle w:val="FontStyle68"/>
                <w:sz w:val="20"/>
              </w:rPr>
              <w:t>придаточными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ind w:firstLine="10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ния в бессоюз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ном сложном предложении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ind w:firstLine="10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ЕГЭ.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 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ния в бессоюз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ном сложном предложении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16" w:lineRule="exact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16" w:lineRule="exact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.  </w:t>
            </w: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29.02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spacing w:line="216" w:lineRule="exact"/>
              <w:ind w:firstLine="5"/>
              <w:rPr>
                <w:sz w:val="20"/>
              </w:rPr>
            </w:pPr>
            <w:r w:rsidRPr="001B675E">
              <w:rPr>
                <w:rStyle w:val="FontStyle68"/>
                <w:sz w:val="20"/>
              </w:rPr>
              <w:t>Период. Знаки препинания в периоде. Сложное синтаксическое цело</w:t>
            </w:r>
            <w:r w:rsidRPr="001B675E">
              <w:rPr>
                <w:sz w:val="20"/>
              </w:rPr>
              <w:t>е.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изучения нового материала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05.03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rPr>
                <w:rStyle w:val="FontStyle68"/>
                <w:sz w:val="20"/>
                <w:szCs w:val="20"/>
              </w:rPr>
            </w:pPr>
            <w:r w:rsidRPr="001B675E">
              <w:rPr>
                <w:sz w:val="20"/>
                <w:szCs w:val="20"/>
              </w:rPr>
              <w:t xml:space="preserve">  </w:t>
            </w:r>
            <w:r w:rsidRPr="001B675E">
              <w:rPr>
                <w:rStyle w:val="FontStyle68"/>
                <w:sz w:val="20"/>
              </w:rPr>
              <w:t>Сложное синтаксическое цело</w:t>
            </w:r>
            <w:r w:rsidRPr="001B675E">
              <w:rPr>
                <w:sz w:val="20"/>
              </w:rPr>
              <w:t>е.</w:t>
            </w:r>
            <w:r w:rsidRPr="001B675E">
              <w:rPr>
                <w:sz w:val="20"/>
                <w:szCs w:val="20"/>
              </w:rPr>
              <w:t xml:space="preserve"> Абзац как композиционно-стилистическая единица текста.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изучения нового материала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06.03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Способы передачи чужой речи.</w:t>
            </w:r>
          </w:p>
          <w:p w:rsidR="002E7D62" w:rsidRPr="001B675E" w:rsidRDefault="002E7D62" w:rsidP="000F473A">
            <w:pPr>
              <w:pStyle w:val="Style10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07.03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Знаки препинания при прямой речи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препинания при диалоге.</w:t>
            </w:r>
          </w:p>
          <w:p w:rsidR="002E7D62" w:rsidRPr="001B675E" w:rsidRDefault="002E7D62" w:rsidP="000F473A">
            <w:pPr>
              <w:pStyle w:val="Style4"/>
              <w:rPr>
                <w:rStyle w:val="FontStyle64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13.03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Знаки препинания при цитатах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1B675E">
              <w:rPr>
                <w:rStyle w:val="FontStyle64"/>
                <w:i w:val="0"/>
                <w:iCs w:val="0"/>
                <w:sz w:val="20"/>
                <w:szCs w:val="20"/>
              </w:rPr>
              <w:t>Сочетание знаков препинания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закрепления и развития ЗУН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t>Факультативные</w:t>
            </w:r>
          </w:p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r w:rsidRPr="001B675E">
              <w:rPr>
                <w:rStyle w:val="FontStyle68"/>
                <w:sz w:val="20"/>
                <w:szCs w:val="20"/>
              </w:rPr>
              <w:lastRenderedPageBreak/>
              <w:t xml:space="preserve">знаки </w:t>
            </w:r>
            <w:proofErr w:type="spellStart"/>
            <w:r w:rsidRPr="001B675E">
              <w:rPr>
                <w:rStyle w:val="FontStyle68"/>
                <w:sz w:val="20"/>
                <w:szCs w:val="20"/>
              </w:rPr>
              <w:t>препина</w:t>
            </w:r>
            <w:proofErr w:type="spellEnd"/>
            <w:r w:rsidRPr="001B675E">
              <w:rPr>
                <w:rStyle w:val="FontStyle68"/>
                <w:sz w:val="20"/>
                <w:szCs w:val="20"/>
              </w:rPr>
              <w:t>-</w:t>
            </w:r>
          </w:p>
          <w:p w:rsidR="002E7D62" w:rsidRPr="001B675E" w:rsidRDefault="002E7D62" w:rsidP="000F473A">
            <w:pPr>
              <w:pStyle w:val="Style10"/>
              <w:widowControl/>
              <w:spacing w:line="240" w:lineRule="auto"/>
              <w:rPr>
                <w:rStyle w:val="FontStyle68"/>
                <w:sz w:val="20"/>
                <w:szCs w:val="20"/>
              </w:rPr>
            </w:pPr>
            <w:proofErr w:type="spellStart"/>
            <w:r w:rsidRPr="001B675E">
              <w:rPr>
                <w:rStyle w:val="FontStyle68"/>
                <w:sz w:val="20"/>
                <w:szCs w:val="20"/>
              </w:rPr>
              <w:t>ния</w:t>
            </w:r>
            <w:proofErr w:type="spellEnd"/>
          </w:p>
          <w:p w:rsidR="002E7D62" w:rsidRPr="001B675E" w:rsidRDefault="002E7D62" w:rsidP="000F473A">
            <w:pPr>
              <w:pStyle w:val="Style8"/>
              <w:widowControl/>
              <w:rPr>
                <w:sz w:val="20"/>
                <w:szCs w:val="20"/>
              </w:rPr>
            </w:pPr>
          </w:p>
          <w:p w:rsidR="002E7D62" w:rsidRPr="001B675E" w:rsidRDefault="002E7D62" w:rsidP="000F473A">
            <w:pPr>
              <w:pStyle w:val="Style8"/>
              <w:rPr>
                <w:rStyle w:val="FontStyle68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lastRenderedPageBreak/>
              <w:t>Урок изучения нового материала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lastRenderedPageBreak/>
              <w:t>79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20.03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sz w:val="20"/>
              </w:rPr>
            </w:pPr>
            <w:r w:rsidRPr="001B675E">
              <w:rPr>
                <w:sz w:val="20"/>
              </w:rPr>
              <w:t>Авторская пунктуация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изучения нового материала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21.03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sz w:val="20"/>
              </w:rPr>
            </w:pPr>
            <w:r>
              <w:rPr>
                <w:sz w:val="20"/>
              </w:rPr>
              <w:t>Язык и речь.</w:t>
            </w:r>
            <w:r w:rsidRPr="001B675E">
              <w:rPr>
                <w:color w:val="800080"/>
                <w:sz w:val="20"/>
              </w:rPr>
              <w:t xml:space="preserve"> </w:t>
            </w:r>
            <w:r w:rsidRPr="00467C29">
              <w:rPr>
                <w:sz w:val="20"/>
              </w:rPr>
              <w:t>Русский язык в контексте русской культуры.</w:t>
            </w:r>
          </w:p>
        </w:tc>
        <w:tc>
          <w:tcPr>
            <w:tcW w:w="3260" w:type="dxa"/>
          </w:tcPr>
          <w:p w:rsidR="002E7D62" w:rsidRPr="001B675E" w:rsidRDefault="002E7D62" w:rsidP="001A37E4">
            <w:pPr>
              <w:rPr>
                <w:bCs/>
                <w:sz w:val="20"/>
              </w:rPr>
            </w:pPr>
            <w:r w:rsidRPr="001B675E">
              <w:rPr>
                <w:bCs/>
                <w:sz w:val="20"/>
              </w:rPr>
              <w:t>Урок изучения нового материала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26.03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sz w:val="20"/>
              </w:rPr>
            </w:pPr>
            <w:r>
              <w:rPr>
                <w:sz w:val="20"/>
              </w:rPr>
              <w:t>Правильность русской речи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27.03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rPr>
                <w:sz w:val="20"/>
              </w:rPr>
            </w:pPr>
            <w:r>
              <w:rPr>
                <w:sz w:val="20"/>
              </w:rPr>
              <w:t>Типы норм литературного языка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09.04</w:t>
            </w:r>
          </w:p>
        </w:tc>
        <w:tc>
          <w:tcPr>
            <w:tcW w:w="8647" w:type="dxa"/>
          </w:tcPr>
          <w:p w:rsidR="002E7D62" w:rsidRPr="0034710D" w:rsidRDefault="002E7D62" w:rsidP="001720D1">
            <w:pPr>
              <w:pStyle w:val="Style10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34710D">
              <w:rPr>
                <w:sz w:val="20"/>
              </w:rPr>
              <w:t>О качествах хорошей речи</w:t>
            </w:r>
            <w:r w:rsidRPr="0034710D">
              <w:rPr>
                <w:sz w:val="20"/>
                <w:szCs w:val="20"/>
              </w:rPr>
              <w:t xml:space="preserve"> Совершенствование культуры разговорной речи.</w:t>
            </w:r>
            <w:r w:rsidRPr="0034710D">
              <w:rPr>
                <w:rStyle w:val="FontStyle64"/>
                <w:i w:val="0"/>
                <w:iCs w:val="0"/>
                <w:sz w:val="20"/>
                <w:szCs w:val="20"/>
              </w:rPr>
              <w:t xml:space="preserve"> Разговорный стиль.</w:t>
            </w:r>
          </w:p>
          <w:p w:rsidR="002E7D62" w:rsidRPr="0034710D" w:rsidRDefault="002E7D62" w:rsidP="000F473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E7D62" w:rsidRPr="0034710D" w:rsidRDefault="00427FD4" w:rsidP="000F4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8647" w:type="dxa"/>
          </w:tcPr>
          <w:p w:rsidR="002E7D62" w:rsidRPr="0034710D" w:rsidRDefault="002E7D62" w:rsidP="001720D1">
            <w:pPr>
              <w:pStyle w:val="Style10"/>
              <w:widowControl/>
              <w:ind w:firstLine="5"/>
              <w:rPr>
                <w:color w:val="FF0000"/>
                <w:sz w:val="20"/>
              </w:rPr>
            </w:pPr>
            <w:r w:rsidRPr="0034710D">
              <w:rPr>
                <w:color w:val="FF0000"/>
                <w:sz w:val="20"/>
              </w:rPr>
              <w:t>Подготовка к ЕГЭ. Выполнение тестовых заданий.</w:t>
            </w:r>
          </w:p>
        </w:tc>
        <w:tc>
          <w:tcPr>
            <w:tcW w:w="3260" w:type="dxa"/>
          </w:tcPr>
          <w:p w:rsidR="002E7D62" w:rsidRPr="0034710D" w:rsidRDefault="00427FD4" w:rsidP="000F473A">
            <w:pPr>
              <w:rPr>
                <w:bCs/>
                <w:sz w:val="20"/>
              </w:rPr>
            </w:pPr>
            <w:r w:rsidRPr="006110EC">
              <w:rPr>
                <w:bCs/>
                <w:color w:val="FF0000"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8647" w:type="dxa"/>
          </w:tcPr>
          <w:p w:rsidR="002E7D62" w:rsidRPr="006110EC" w:rsidRDefault="002E7D62" w:rsidP="00467C29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Style w:val="FontStyle68"/>
                <w:color w:val="FF0000"/>
                <w:sz w:val="20"/>
                <w:szCs w:val="20"/>
              </w:rPr>
              <w:t>Подготовка к ЕГЭ.</w:t>
            </w:r>
            <w:r w:rsidRPr="006110EC">
              <w:rPr>
                <w:rStyle w:val="FontStyle64"/>
                <w:i w:val="0"/>
                <w:iCs w:val="0"/>
                <w:color w:val="FF0000"/>
                <w:sz w:val="20"/>
              </w:rPr>
              <w:t xml:space="preserve"> Сочинение публицистического стиля  </w:t>
            </w:r>
          </w:p>
        </w:tc>
        <w:tc>
          <w:tcPr>
            <w:tcW w:w="3260" w:type="dxa"/>
          </w:tcPr>
          <w:p w:rsidR="002E7D62" w:rsidRPr="006110EC" w:rsidRDefault="002E7D62" w:rsidP="000F473A">
            <w:pPr>
              <w:rPr>
                <w:bCs/>
                <w:color w:val="FF0000"/>
                <w:sz w:val="20"/>
              </w:rPr>
            </w:pPr>
            <w:r w:rsidRPr="006110EC">
              <w:rPr>
                <w:bCs/>
                <w:color w:val="FF0000"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8647" w:type="dxa"/>
          </w:tcPr>
          <w:p w:rsidR="002E7D62" w:rsidRDefault="002E7D62" w:rsidP="000F473A">
            <w:pPr>
              <w:rPr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FF0000"/>
                <w:sz w:val="20"/>
              </w:rPr>
              <w:t>Анализ работ.</w:t>
            </w:r>
          </w:p>
        </w:tc>
        <w:tc>
          <w:tcPr>
            <w:tcW w:w="3260" w:type="dxa"/>
          </w:tcPr>
          <w:p w:rsidR="002E7D62" w:rsidRPr="006110EC" w:rsidRDefault="00427FD4" w:rsidP="000F473A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Урок работы над ошибками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8647" w:type="dxa"/>
          </w:tcPr>
          <w:p w:rsidR="002E7D62" w:rsidRPr="006110EC" w:rsidRDefault="002E7D62" w:rsidP="000F473A">
            <w:pPr>
              <w:ind w:firstLine="5"/>
              <w:rPr>
                <w:sz w:val="20"/>
              </w:rPr>
            </w:pPr>
            <w:r w:rsidRPr="006110EC">
              <w:rPr>
                <w:sz w:val="20"/>
              </w:rPr>
              <w:t xml:space="preserve"> Развитие речи.  Формирование культуры публичной речи. Подготовка к публичному выступлению</w:t>
            </w:r>
          </w:p>
        </w:tc>
        <w:tc>
          <w:tcPr>
            <w:tcW w:w="3260" w:type="dxa"/>
          </w:tcPr>
          <w:p w:rsidR="002E7D62" w:rsidRPr="006110EC" w:rsidRDefault="002E7D62" w:rsidP="000F473A">
            <w:pPr>
              <w:rPr>
                <w:b/>
                <w:sz w:val="20"/>
              </w:rPr>
            </w:pPr>
            <w:r w:rsidRPr="006110EC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8647" w:type="dxa"/>
          </w:tcPr>
          <w:p w:rsidR="002E7D62" w:rsidRPr="00595870" w:rsidRDefault="002E7D62" w:rsidP="001A37E4">
            <w:pPr>
              <w:rPr>
                <w:sz w:val="20"/>
              </w:rPr>
            </w:pPr>
            <w:r w:rsidRPr="00595870">
              <w:rPr>
                <w:sz w:val="20"/>
              </w:rPr>
              <w:t>Контрольное тестирование по культуре речи</w:t>
            </w:r>
            <w:r w:rsidRPr="00415B48">
              <w:rPr>
                <w:rStyle w:val="FontStyle64"/>
                <w:i w:val="0"/>
                <w:iCs w:val="0"/>
                <w:color w:val="FF0000"/>
              </w:rPr>
              <w:t xml:space="preserve"> Подготовка к ЕГЭ</w:t>
            </w:r>
          </w:p>
        </w:tc>
        <w:tc>
          <w:tcPr>
            <w:tcW w:w="3260" w:type="dxa"/>
          </w:tcPr>
          <w:p w:rsidR="002E7D62" w:rsidRPr="001B675E" w:rsidRDefault="002E7D62" w:rsidP="001A37E4">
            <w:pPr>
              <w:rPr>
                <w:b/>
                <w:sz w:val="20"/>
              </w:rPr>
            </w:pPr>
            <w:r w:rsidRPr="001B675E">
              <w:rPr>
                <w:bCs/>
                <w:sz w:val="20"/>
              </w:rPr>
              <w:t>Урок проверки знаний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8647" w:type="dxa"/>
          </w:tcPr>
          <w:p w:rsidR="002E7D62" w:rsidRPr="00595870" w:rsidRDefault="002E7D62" w:rsidP="001A37E4">
            <w:pPr>
              <w:rPr>
                <w:sz w:val="20"/>
              </w:rPr>
            </w:pPr>
            <w:r w:rsidRPr="00595870">
              <w:rPr>
                <w:sz w:val="20"/>
              </w:rPr>
              <w:t>Научный стиль.</w:t>
            </w:r>
          </w:p>
        </w:tc>
        <w:tc>
          <w:tcPr>
            <w:tcW w:w="3260" w:type="dxa"/>
          </w:tcPr>
          <w:p w:rsidR="002E7D62" w:rsidRPr="001B675E" w:rsidRDefault="00427FD4" w:rsidP="001A37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8647" w:type="dxa"/>
          </w:tcPr>
          <w:p w:rsidR="002E7D62" w:rsidRPr="00595870" w:rsidRDefault="002E7D62" w:rsidP="00427FD4">
            <w:pPr>
              <w:pStyle w:val="Style6"/>
              <w:widowControl/>
              <w:jc w:val="left"/>
              <w:rPr>
                <w:sz w:val="20"/>
                <w:szCs w:val="20"/>
              </w:rPr>
            </w:pPr>
            <w:r w:rsidRPr="00595870">
              <w:rPr>
                <w:rStyle w:val="FontStyle64"/>
                <w:i w:val="0"/>
                <w:iCs w:val="0"/>
                <w:sz w:val="20"/>
                <w:szCs w:val="20"/>
              </w:rPr>
              <w:t>Официально-деловой стиль.</w:t>
            </w:r>
            <w:r w:rsidRPr="00595870">
              <w:rPr>
                <w:sz w:val="20"/>
                <w:szCs w:val="20"/>
              </w:rPr>
              <w:t xml:space="preserve"> Основные жанры официально-делового стиля.</w:t>
            </w:r>
          </w:p>
        </w:tc>
        <w:tc>
          <w:tcPr>
            <w:tcW w:w="3260" w:type="dxa"/>
          </w:tcPr>
          <w:p w:rsidR="002E7D62" w:rsidRPr="00595870" w:rsidRDefault="00427FD4" w:rsidP="001A37E4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8647" w:type="dxa"/>
          </w:tcPr>
          <w:p w:rsidR="002E7D62" w:rsidRPr="00595870" w:rsidRDefault="002E7D62" w:rsidP="001A37E4">
            <w:pPr>
              <w:rPr>
                <w:sz w:val="20"/>
              </w:rPr>
            </w:pPr>
            <w:r w:rsidRPr="00595870">
              <w:rPr>
                <w:sz w:val="20"/>
              </w:rPr>
              <w:t>Публицистический стиль.</w:t>
            </w:r>
          </w:p>
        </w:tc>
        <w:tc>
          <w:tcPr>
            <w:tcW w:w="3260" w:type="dxa"/>
          </w:tcPr>
          <w:p w:rsidR="002E7D62" w:rsidRPr="0034710D" w:rsidRDefault="00427FD4" w:rsidP="001A37E4">
            <w:pPr>
              <w:rPr>
                <w:b/>
                <w:i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053" w:type="dxa"/>
          </w:tcPr>
          <w:p w:rsidR="002E7D62" w:rsidRPr="001B675E" w:rsidRDefault="00F176B3" w:rsidP="000F473A">
            <w:pPr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8647" w:type="dxa"/>
          </w:tcPr>
          <w:p w:rsidR="002E7D62" w:rsidRPr="00595870" w:rsidRDefault="002E7D62" w:rsidP="001A37E4">
            <w:pPr>
              <w:rPr>
                <w:sz w:val="20"/>
              </w:rPr>
            </w:pPr>
            <w:r w:rsidRPr="00595870">
              <w:rPr>
                <w:sz w:val="20"/>
              </w:rPr>
              <w:t>Разговорный стиль.</w:t>
            </w:r>
          </w:p>
        </w:tc>
        <w:tc>
          <w:tcPr>
            <w:tcW w:w="3260" w:type="dxa"/>
          </w:tcPr>
          <w:p w:rsidR="002E7D62" w:rsidRPr="001B675E" w:rsidRDefault="00427FD4" w:rsidP="001A37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8647" w:type="dxa"/>
          </w:tcPr>
          <w:p w:rsidR="002E7D62" w:rsidRPr="0034710D" w:rsidRDefault="002E7D62" w:rsidP="00B473E3">
            <w:pPr>
              <w:pStyle w:val="Style4"/>
              <w:widowControl/>
              <w:ind w:firstLine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34710D">
              <w:rPr>
                <w:sz w:val="20"/>
              </w:rPr>
              <w:t>Язык художественной литературы</w:t>
            </w:r>
            <w:r w:rsidRPr="0034710D">
              <w:rPr>
                <w:rStyle w:val="FontStyle64"/>
                <w:i w:val="0"/>
                <w:iCs w:val="0"/>
                <w:sz w:val="20"/>
                <w:szCs w:val="20"/>
              </w:rPr>
              <w:t xml:space="preserve"> Особен</w:t>
            </w:r>
            <w:r w:rsidRPr="0034710D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ности литера</w:t>
            </w:r>
            <w:r w:rsidRPr="0034710D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турно-художе</w:t>
            </w:r>
            <w:r w:rsidRPr="0034710D">
              <w:rPr>
                <w:rStyle w:val="FontStyle64"/>
                <w:i w:val="0"/>
                <w:iCs w:val="0"/>
                <w:sz w:val="20"/>
                <w:szCs w:val="20"/>
              </w:rPr>
              <w:softHyphen/>
              <w:t>ственного стиля</w:t>
            </w:r>
          </w:p>
          <w:p w:rsidR="002E7D62" w:rsidRPr="0034710D" w:rsidRDefault="002E7D62" w:rsidP="001A37E4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E7D62" w:rsidRPr="0034710D" w:rsidRDefault="00427FD4" w:rsidP="001A37E4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08.05</w:t>
            </w:r>
          </w:p>
        </w:tc>
        <w:tc>
          <w:tcPr>
            <w:tcW w:w="8647" w:type="dxa"/>
          </w:tcPr>
          <w:p w:rsidR="002E7D62" w:rsidRPr="00595870" w:rsidRDefault="002E7D62" w:rsidP="001A37E4">
            <w:pPr>
              <w:rPr>
                <w:sz w:val="20"/>
              </w:rPr>
            </w:pPr>
            <w:r w:rsidRPr="00595870">
              <w:rPr>
                <w:sz w:val="20"/>
              </w:rPr>
              <w:t>Текст. Типы речи.</w:t>
            </w:r>
          </w:p>
        </w:tc>
        <w:tc>
          <w:tcPr>
            <w:tcW w:w="3260" w:type="dxa"/>
          </w:tcPr>
          <w:p w:rsidR="002E7D62" w:rsidRPr="001B675E" w:rsidRDefault="00427FD4" w:rsidP="001A37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0"/>
                <w:szCs w:val="20"/>
              </w:rPr>
            </w:pPr>
            <w:r>
              <w:rPr>
                <w:rStyle w:val="FontStyle64"/>
                <w:i w:val="0"/>
                <w:iCs w:val="0"/>
                <w:sz w:val="20"/>
                <w:szCs w:val="20"/>
              </w:rPr>
              <w:t>Из истории русского языкознания.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15.05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0"/>
                <w:szCs w:val="20"/>
              </w:rPr>
            </w:pPr>
            <w:r>
              <w:rPr>
                <w:rStyle w:val="FontStyle64"/>
                <w:i w:val="0"/>
                <w:iCs w:val="0"/>
                <w:sz w:val="20"/>
                <w:szCs w:val="20"/>
              </w:rPr>
              <w:t>Из истории русского языкознания.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Комбинированный урок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>.  Повторение и обобщение за курс 11 класса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/>
                <w:sz w:val="20"/>
              </w:rPr>
            </w:pPr>
            <w:r w:rsidRPr="006110EC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8647" w:type="dxa"/>
          </w:tcPr>
          <w:p w:rsidR="002E7D62" w:rsidRPr="001B675E" w:rsidRDefault="002E7D62" w:rsidP="000F473A">
            <w:pPr>
              <w:pStyle w:val="Style4"/>
              <w:widowControl/>
              <w:spacing w:line="221" w:lineRule="exact"/>
              <w:ind w:left="5" w:hanging="5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4761A3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Подготовка к ЕГЭ.</w:t>
            </w:r>
            <w:r>
              <w:rPr>
                <w:rStyle w:val="FontStyle64"/>
                <w:i w:val="0"/>
                <w:iCs w:val="0"/>
                <w:sz w:val="20"/>
                <w:szCs w:val="20"/>
              </w:rPr>
              <w:t xml:space="preserve">  Повторение и обобщение за курс 11 класса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/>
                <w:sz w:val="20"/>
              </w:rPr>
            </w:pPr>
            <w:r w:rsidRPr="006110EC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22.05</w:t>
            </w:r>
          </w:p>
        </w:tc>
        <w:tc>
          <w:tcPr>
            <w:tcW w:w="8647" w:type="dxa"/>
          </w:tcPr>
          <w:p w:rsidR="002E7D62" w:rsidRPr="00B87290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  <w:sz w:val="20"/>
                <w:szCs w:val="20"/>
              </w:rPr>
              <w:t>Выполнение варианта ЕГЭ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/>
                <w:sz w:val="20"/>
              </w:rPr>
            </w:pPr>
            <w:r w:rsidRPr="006110EC">
              <w:rPr>
                <w:bCs/>
                <w:sz w:val="20"/>
              </w:rPr>
              <w:t>Урок применения знаний, умений, навыков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3" w:type="dxa"/>
          </w:tcPr>
          <w:p w:rsidR="002E7D62" w:rsidRPr="001B675E" w:rsidRDefault="00FE7AA7" w:rsidP="000F473A">
            <w:pPr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8647" w:type="dxa"/>
          </w:tcPr>
          <w:p w:rsidR="002E7D62" w:rsidRPr="001B675E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 w:rsidRPr="00B87290">
              <w:rPr>
                <w:rStyle w:val="FontStyle64"/>
                <w:i w:val="0"/>
                <w:iCs w:val="0"/>
                <w:color w:val="FF0000"/>
              </w:rPr>
              <w:t>Подготовка к написанию со</w:t>
            </w:r>
            <w:r w:rsidR="00427FD4">
              <w:rPr>
                <w:rStyle w:val="FontStyle64"/>
                <w:i w:val="0"/>
                <w:iCs w:val="0"/>
                <w:color w:val="FF0000"/>
              </w:rPr>
              <w:t>чинения-рассуждения. Задание №27</w:t>
            </w:r>
            <w:r w:rsidRPr="00B87290">
              <w:rPr>
                <w:rStyle w:val="FontStyle64"/>
                <w:i w:val="0"/>
                <w:iCs w:val="0"/>
                <w:color w:val="FF0000"/>
              </w:rPr>
              <w:t xml:space="preserve"> ЕГЭ</w:t>
            </w:r>
            <w:r w:rsidR="00FE7AA7">
              <w:rPr>
                <w:rStyle w:val="FontStyle64"/>
                <w:i w:val="0"/>
                <w:iCs w:val="0"/>
                <w:color w:val="FF0000"/>
              </w:rPr>
              <w:t>.</w:t>
            </w:r>
            <w:r w:rsidR="00FE7AA7" w:rsidRPr="00B87290">
              <w:rPr>
                <w:rStyle w:val="FontStyle64"/>
                <w:i w:val="0"/>
                <w:iCs w:val="0"/>
                <w:color w:val="FF0000"/>
              </w:rPr>
              <w:t xml:space="preserve"> Анализ тестовых работ и сочинений.</w:t>
            </w:r>
          </w:p>
        </w:tc>
        <w:tc>
          <w:tcPr>
            <w:tcW w:w="3260" w:type="dxa"/>
          </w:tcPr>
          <w:p w:rsidR="002E7D62" w:rsidRPr="001B675E" w:rsidRDefault="00427FD4" w:rsidP="000F473A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Урок по развитию речи</w:t>
            </w:r>
          </w:p>
        </w:tc>
      </w:tr>
      <w:tr w:rsidR="002E7D62" w:rsidRPr="001B675E" w:rsidTr="007A2D04">
        <w:tc>
          <w:tcPr>
            <w:tcW w:w="756" w:type="dxa"/>
          </w:tcPr>
          <w:p w:rsidR="002E7D62" w:rsidRPr="001B675E" w:rsidRDefault="002E7D62" w:rsidP="000F473A">
            <w:pPr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</w:p>
        </w:tc>
        <w:tc>
          <w:tcPr>
            <w:tcW w:w="8647" w:type="dxa"/>
          </w:tcPr>
          <w:p w:rsidR="002E7D62" w:rsidRPr="001B675E" w:rsidRDefault="00FE7AA7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  <w:sz w:val="20"/>
                <w:szCs w:val="20"/>
              </w:rPr>
            </w:pPr>
            <w:r>
              <w:rPr>
                <w:rStyle w:val="FontStyle64"/>
                <w:i w:val="0"/>
                <w:iCs w:val="0"/>
                <w:color w:val="FF0000"/>
              </w:rPr>
              <w:t>Резерв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</w:p>
        </w:tc>
      </w:tr>
      <w:tr w:rsidR="002E7D62" w:rsidRPr="001B675E" w:rsidTr="007A2D04">
        <w:tc>
          <w:tcPr>
            <w:tcW w:w="756" w:type="dxa"/>
          </w:tcPr>
          <w:p w:rsidR="002E7D62" w:rsidRDefault="002E7D62" w:rsidP="000F473A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53" w:type="dxa"/>
          </w:tcPr>
          <w:p w:rsidR="002E7D62" w:rsidRPr="001B675E" w:rsidRDefault="002E7D62" w:rsidP="000F473A">
            <w:pPr>
              <w:rPr>
                <w:bCs/>
              </w:rPr>
            </w:pPr>
          </w:p>
        </w:tc>
        <w:tc>
          <w:tcPr>
            <w:tcW w:w="8647" w:type="dxa"/>
          </w:tcPr>
          <w:p w:rsidR="002E7D62" w:rsidRPr="00467C29" w:rsidRDefault="002E7D62" w:rsidP="001A37E4">
            <w:pPr>
              <w:pStyle w:val="Style18"/>
              <w:widowControl/>
              <w:spacing w:line="240" w:lineRule="auto"/>
              <w:rPr>
                <w:rStyle w:val="FontStyle64"/>
                <w:i w:val="0"/>
                <w:iCs w:val="0"/>
              </w:rPr>
            </w:pPr>
            <w:r w:rsidRPr="00467C29">
              <w:rPr>
                <w:rStyle w:val="FontStyle64"/>
                <w:i w:val="0"/>
                <w:iCs w:val="0"/>
              </w:rPr>
              <w:t>Резерв</w:t>
            </w:r>
          </w:p>
        </w:tc>
        <w:tc>
          <w:tcPr>
            <w:tcW w:w="3260" w:type="dxa"/>
          </w:tcPr>
          <w:p w:rsidR="002E7D62" w:rsidRPr="001B675E" w:rsidRDefault="002E7D62" w:rsidP="000F473A">
            <w:pPr>
              <w:rPr>
                <w:b/>
                <w:sz w:val="20"/>
              </w:rPr>
            </w:pPr>
          </w:p>
        </w:tc>
      </w:tr>
    </w:tbl>
    <w:p w:rsidR="000D3E9B" w:rsidRDefault="00427FD4" w:rsidP="000D3E9B">
      <w:r>
        <w:lastRenderedPageBreak/>
        <w:t>Приложение</w:t>
      </w:r>
    </w:p>
    <w:p w:rsidR="000D3E9B" w:rsidRDefault="000D3E9B" w:rsidP="000D3E9B">
      <w:pPr>
        <w:rPr>
          <w:b/>
        </w:rPr>
      </w:pPr>
    </w:p>
    <w:p w:rsidR="00720535" w:rsidRDefault="00720535" w:rsidP="00720535">
      <w:pPr>
        <w:widowControl w:val="0"/>
        <w:ind w:left="567"/>
        <w:jc w:val="center"/>
        <w:rPr>
          <w:b/>
          <w:szCs w:val="24"/>
        </w:rPr>
      </w:pPr>
    </w:p>
    <w:p w:rsidR="00720535" w:rsidRPr="008175AD" w:rsidRDefault="00720535" w:rsidP="00720535">
      <w:pPr>
        <w:ind w:right="1403"/>
        <w:rPr>
          <w:b/>
          <w:szCs w:val="24"/>
        </w:rPr>
      </w:pPr>
      <w:r w:rsidRPr="008175AD">
        <w:rPr>
          <w:b/>
          <w:szCs w:val="24"/>
        </w:rPr>
        <w:t>ПРИЛОЖЕНИЕ</w:t>
      </w:r>
    </w:p>
    <w:p w:rsidR="00720535" w:rsidRPr="008175AD" w:rsidRDefault="00720535" w:rsidP="00720535">
      <w:pPr>
        <w:rPr>
          <w:b/>
          <w:szCs w:val="24"/>
        </w:rPr>
      </w:pPr>
      <w:r w:rsidRPr="008175AD">
        <w:rPr>
          <w:rStyle w:val="22"/>
          <w:b/>
          <w:szCs w:val="24"/>
        </w:rPr>
        <w:t>Фонд оценочных сре</w:t>
      </w:r>
      <w:proofErr w:type="gramStart"/>
      <w:r w:rsidRPr="008175AD">
        <w:rPr>
          <w:rStyle w:val="22"/>
          <w:b/>
          <w:szCs w:val="24"/>
        </w:rPr>
        <w:t>дств дл</w:t>
      </w:r>
      <w:proofErr w:type="gramEnd"/>
      <w:r w:rsidRPr="008175AD">
        <w:rPr>
          <w:rStyle w:val="22"/>
          <w:b/>
          <w:szCs w:val="24"/>
        </w:rPr>
        <w:t>я реализации текущего (тематического) и промежуточного (годового) контроля по итогам освоения учащимся РП</w:t>
      </w:r>
    </w:p>
    <w:p w:rsidR="00720535" w:rsidRPr="008175AD" w:rsidRDefault="00720535" w:rsidP="00720535">
      <w:pPr>
        <w:rPr>
          <w:b/>
          <w:szCs w:val="24"/>
          <w:u w:val="single"/>
        </w:rPr>
      </w:pPr>
      <w:r w:rsidRPr="008175AD">
        <w:rPr>
          <w:b/>
          <w:szCs w:val="24"/>
          <w:u w:val="single"/>
        </w:rPr>
        <w:t>Формы и средства контроля образовательных результатов учащихся:</w:t>
      </w:r>
    </w:p>
    <w:p w:rsidR="00720535" w:rsidRPr="008175AD" w:rsidRDefault="00720535" w:rsidP="00720535">
      <w:pPr>
        <w:rPr>
          <w:szCs w:val="24"/>
        </w:rPr>
      </w:pPr>
      <w:r w:rsidRPr="008175AD">
        <w:rPr>
          <w:szCs w:val="24"/>
        </w:rPr>
        <w:t>- контроль за классными и домашними работами учащихся;</w:t>
      </w:r>
    </w:p>
    <w:p w:rsidR="00720535" w:rsidRPr="008175AD" w:rsidRDefault="00720535" w:rsidP="00720535">
      <w:pPr>
        <w:rPr>
          <w:szCs w:val="24"/>
        </w:rPr>
      </w:pPr>
      <w:r w:rsidRPr="008175AD">
        <w:rPr>
          <w:szCs w:val="24"/>
        </w:rPr>
        <w:t>- диктант – одна из основных форм проверки орфографической и пунктуационной грамотности;</w:t>
      </w:r>
    </w:p>
    <w:p w:rsidR="00720535" w:rsidRPr="008175AD" w:rsidRDefault="00720535" w:rsidP="00720535">
      <w:pPr>
        <w:rPr>
          <w:szCs w:val="24"/>
        </w:rPr>
      </w:pPr>
      <w:r w:rsidRPr="008175AD">
        <w:rPr>
          <w:szCs w:val="24"/>
        </w:rPr>
        <w:t>- тематическая, итоговая контрольная работа на основе пятибалльной системы оценивания;</w:t>
      </w:r>
    </w:p>
    <w:p w:rsidR="00720535" w:rsidRPr="008175AD" w:rsidRDefault="00720535" w:rsidP="00720535">
      <w:pPr>
        <w:rPr>
          <w:szCs w:val="24"/>
        </w:rPr>
      </w:pPr>
      <w:r w:rsidRPr="008175AD">
        <w:rPr>
          <w:szCs w:val="24"/>
        </w:rPr>
        <w:t xml:space="preserve">- тематическое тестирование итоговое и промежуточное; </w:t>
      </w:r>
    </w:p>
    <w:p w:rsidR="00720535" w:rsidRPr="008175AD" w:rsidRDefault="00720535" w:rsidP="00720535">
      <w:pPr>
        <w:rPr>
          <w:szCs w:val="24"/>
        </w:rPr>
      </w:pPr>
      <w:r w:rsidRPr="008175AD">
        <w:rPr>
          <w:szCs w:val="24"/>
        </w:rPr>
        <w:t>- конспект, реферат – форма контроля аналитического типа для проверки умения работать со справочной литературой;</w:t>
      </w:r>
    </w:p>
    <w:p w:rsidR="00720535" w:rsidRPr="008175AD" w:rsidRDefault="00720535" w:rsidP="00720535">
      <w:pPr>
        <w:rPr>
          <w:szCs w:val="24"/>
        </w:rPr>
      </w:pPr>
      <w:r w:rsidRPr="008175AD">
        <w:rPr>
          <w:szCs w:val="24"/>
        </w:rPr>
        <w:t xml:space="preserve">- устный опрос, развернутый ответ учащегося на лингвистическую тему; </w:t>
      </w:r>
    </w:p>
    <w:p w:rsidR="00720535" w:rsidRDefault="00720535" w:rsidP="00720535">
      <w:pPr>
        <w:rPr>
          <w:szCs w:val="24"/>
        </w:rPr>
      </w:pPr>
      <w:r w:rsidRPr="008175AD">
        <w:rPr>
          <w:szCs w:val="24"/>
        </w:rPr>
        <w:t>- сочинение, изложение  – форма проверки умений и навыков связного изложения мыслей.</w:t>
      </w:r>
    </w:p>
    <w:p w:rsidR="00720535" w:rsidRPr="00831D69" w:rsidRDefault="00720535" w:rsidP="00720535">
      <w:pPr>
        <w:rPr>
          <w:szCs w:val="24"/>
        </w:rPr>
      </w:pPr>
      <w:r w:rsidRPr="008175AD">
        <w:rPr>
          <w:b/>
          <w:bCs/>
          <w:szCs w:val="24"/>
          <w:u w:val="single"/>
        </w:rPr>
        <w:t>Оценка устных ответов учащихся</w:t>
      </w:r>
    </w:p>
    <w:p w:rsidR="00720535" w:rsidRPr="008175AD" w:rsidRDefault="00720535" w:rsidP="00720535">
      <w:pPr>
        <w:spacing w:before="180"/>
        <w:textAlignment w:val="top"/>
        <w:rPr>
          <w:szCs w:val="24"/>
        </w:rPr>
      </w:pPr>
      <w:r w:rsidRPr="008175AD">
        <w:rPr>
          <w:szCs w:val="24"/>
          <w:u w:val="single"/>
        </w:rPr>
        <w:t>Оценка «5»</w:t>
      </w:r>
      <w:r w:rsidRPr="008175AD">
        <w:rPr>
          <w:szCs w:val="24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720535" w:rsidRPr="008175AD" w:rsidRDefault="00720535" w:rsidP="00720535">
      <w:pPr>
        <w:spacing w:before="180"/>
        <w:textAlignment w:val="top"/>
        <w:rPr>
          <w:szCs w:val="24"/>
        </w:rPr>
      </w:pPr>
      <w:r w:rsidRPr="008175AD">
        <w:rPr>
          <w:szCs w:val="24"/>
          <w:u w:val="single"/>
        </w:rPr>
        <w:t>Оценка «4»</w:t>
      </w:r>
      <w:r w:rsidRPr="008175AD">
        <w:rPr>
          <w:szCs w:val="24"/>
        </w:rPr>
        <w:t> 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20535" w:rsidRPr="008175AD" w:rsidRDefault="00720535" w:rsidP="00720535">
      <w:pPr>
        <w:spacing w:before="180"/>
        <w:textAlignment w:val="top"/>
        <w:rPr>
          <w:szCs w:val="24"/>
        </w:rPr>
      </w:pPr>
      <w:proofErr w:type="gramStart"/>
      <w:r w:rsidRPr="008175AD">
        <w:rPr>
          <w:szCs w:val="24"/>
          <w:u w:val="single"/>
        </w:rPr>
        <w:t>Оценка «3»</w:t>
      </w:r>
      <w:r w:rsidRPr="008175AD">
        <w:rPr>
          <w:szCs w:val="24"/>
        </w:rPr>
        <w:t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720535" w:rsidRPr="008175AD" w:rsidRDefault="00720535" w:rsidP="00720535">
      <w:pPr>
        <w:spacing w:before="180"/>
        <w:textAlignment w:val="top"/>
        <w:rPr>
          <w:szCs w:val="24"/>
        </w:rPr>
      </w:pPr>
      <w:r w:rsidRPr="008175AD">
        <w:rPr>
          <w:szCs w:val="24"/>
          <w:u w:val="single"/>
        </w:rPr>
        <w:t>Оценка «2»</w:t>
      </w:r>
      <w:r w:rsidRPr="008175AD">
        <w:rPr>
          <w:szCs w:val="24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20535" w:rsidRPr="008175AD" w:rsidRDefault="00720535" w:rsidP="00720535">
      <w:pPr>
        <w:spacing w:before="180"/>
        <w:textAlignment w:val="top"/>
        <w:rPr>
          <w:szCs w:val="24"/>
        </w:rPr>
      </w:pPr>
      <w:r w:rsidRPr="008175AD">
        <w:rPr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8175AD">
        <w:rPr>
          <w:szCs w:val="24"/>
        </w:rPr>
        <w:t xml:space="preserve">( </w:t>
      </w:r>
      <w:proofErr w:type="gramEnd"/>
      <w:r w:rsidRPr="008175AD">
        <w:rPr>
          <w:szCs w:val="24"/>
        </w:rPr>
        <w:t xml:space="preserve">выводится </w:t>
      </w:r>
      <w:r w:rsidRPr="008175AD">
        <w:rPr>
          <w:szCs w:val="24"/>
        </w:rPr>
        <w:lastRenderedPageBreak/>
        <w:t>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</w:t>
      </w:r>
    </w:p>
    <w:p w:rsidR="00720535" w:rsidRPr="008175AD" w:rsidRDefault="00720535" w:rsidP="00720535">
      <w:pPr>
        <w:textAlignment w:val="top"/>
        <w:rPr>
          <w:b/>
          <w:szCs w:val="24"/>
        </w:rPr>
      </w:pPr>
      <w:r w:rsidRPr="008175AD">
        <w:rPr>
          <w:b/>
          <w:bCs/>
          <w:szCs w:val="24"/>
          <w:u w:val="single"/>
        </w:rPr>
        <w:t>Оценка диктантов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«5»</w:t>
      </w:r>
      <w:r w:rsidRPr="008175AD">
        <w:rPr>
          <w:szCs w:val="24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«4»</w:t>
      </w:r>
      <w:r w:rsidRPr="008175AD">
        <w:rPr>
          <w:szCs w:val="24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8175AD">
        <w:rPr>
          <w:szCs w:val="24"/>
        </w:rPr>
        <w:t>орфографической</w:t>
      </w:r>
      <w:proofErr w:type="gramEnd"/>
      <w:r w:rsidRPr="008175AD">
        <w:rPr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«3»</w:t>
      </w:r>
      <w:r w:rsidRPr="008175AD">
        <w:rPr>
          <w:szCs w:val="24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«2»</w:t>
      </w:r>
      <w:r w:rsidRPr="008175AD">
        <w:rPr>
          <w:szCs w:val="24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«5»</w:t>
      </w:r>
      <w:r w:rsidRPr="008175AD">
        <w:rPr>
          <w:szCs w:val="24"/>
        </w:rPr>
        <w:t> ставится, если ученик выполнил все задания верно.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«4»</w:t>
      </w:r>
      <w:r w:rsidRPr="008175AD">
        <w:rPr>
          <w:szCs w:val="24"/>
        </w:rPr>
        <w:t> ставится, если ученик выполнил правильно не менее ¾ задания.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«3»</w:t>
      </w:r>
      <w:r w:rsidRPr="008175AD">
        <w:rPr>
          <w:szCs w:val="24"/>
        </w:rPr>
        <w:t> ставится за работу, в которой правильно выполнено не менее половины заданий.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«2</w:t>
      </w:r>
      <w:r w:rsidRPr="008175AD">
        <w:rPr>
          <w:szCs w:val="24"/>
        </w:rPr>
        <w:t>» ставится за работу, в которой не выполнено более половины заданий.</w:t>
      </w:r>
    </w:p>
    <w:p w:rsidR="00720535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720535" w:rsidRPr="00831D69" w:rsidRDefault="00720535" w:rsidP="00720535">
      <w:pPr>
        <w:textAlignment w:val="top"/>
        <w:rPr>
          <w:szCs w:val="24"/>
        </w:rPr>
      </w:pPr>
      <w:r w:rsidRPr="008175AD">
        <w:rPr>
          <w:b/>
          <w:bCs/>
          <w:szCs w:val="24"/>
          <w:u w:val="single"/>
        </w:rPr>
        <w:t>Оценка сочинений и изложений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Содержание сочинения и изложения оценивается по следующим критериям: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 xml:space="preserve">соответствие работы ученика теме и основной мысли;                                                                                                                                               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полнота раскрытия темы;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правильность фактического материала;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последовательность изложения.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При оценке речевого оформления сочинений и изложений учитывается: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Разнообразие словаря и грамматического строя речи;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Стилевое единство и выразительность речи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Число речевых недочетов.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 xml:space="preserve">Грамотность оценивается по числу допущенных учеником ошибок – орфографических, пунктуационных и грамматических.                                        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lastRenderedPageBreak/>
        <w:t>Оценка «5»</w:t>
      </w:r>
      <w:r w:rsidRPr="008175AD">
        <w:rPr>
          <w:szCs w:val="24"/>
        </w:rPr>
        <w:t> 1. Содержание работы полностью соответствует теме.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2. Фактические ошибки отсутствуют.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3. Содержание излагается последовательно.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 xml:space="preserve">4. Работа отличается богатством словаря, разнообразием </w:t>
      </w:r>
      <w:proofErr w:type="gramStart"/>
      <w:r w:rsidRPr="008175AD">
        <w:rPr>
          <w:szCs w:val="24"/>
        </w:rPr>
        <w:t>используемых</w:t>
      </w:r>
      <w:proofErr w:type="gramEnd"/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синтаксических конструкций, точностью словоупотребления.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5. Достигнуто стилевое единство и выразительность текста.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 xml:space="preserve">В целом в работе допускается 1 недочет в содержании и 1 – 2 </w:t>
      </w:r>
      <w:proofErr w:type="gramStart"/>
      <w:r w:rsidRPr="008175AD">
        <w:rPr>
          <w:szCs w:val="24"/>
        </w:rPr>
        <w:t>речевых</w:t>
      </w:r>
      <w:proofErr w:type="gramEnd"/>
      <w:r w:rsidRPr="008175AD">
        <w:rPr>
          <w:szCs w:val="24"/>
        </w:rPr>
        <w:t xml:space="preserve"> недочета.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i/>
          <w:iCs/>
          <w:szCs w:val="24"/>
        </w:rPr>
        <w:t>Грамотность</w:t>
      </w:r>
      <w:r w:rsidRPr="008175AD">
        <w:rPr>
          <w:szCs w:val="24"/>
        </w:rPr>
        <w:t>: допускается 1 орфографическая, или 1 пунктуационная, или 1 грамматическая ошибка.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  <w:u w:val="single"/>
        </w:rPr>
        <w:t>Оценка «4»</w:t>
      </w:r>
      <w:r w:rsidRPr="008175AD">
        <w:rPr>
          <w:szCs w:val="24"/>
        </w:rPr>
        <w:t> 1.Содержание работы в основном соответствует теме (имеются незначительные отклонения от темы).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2.Содержание в основном достоверно, но имеются единичные фактические неточности.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3.Имеются незначительные нарушения последовательности в изложении мыслей.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4. Лексический и грамматический строй речи достаточно разнообразен.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5.Стиль работы отличается единством и достаточной выразительностью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В целом в работе допускается не более 2 недочетов в содержании и не более 3 – 4 речевых недочетов. </w:t>
      </w:r>
      <w:r w:rsidRPr="008175AD">
        <w:rPr>
          <w:i/>
          <w:iCs/>
          <w:szCs w:val="24"/>
        </w:rPr>
        <w:t>Грамотность</w:t>
      </w:r>
      <w:r w:rsidRPr="008175AD">
        <w:rPr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  <w:u w:val="single"/>
        </w:rPr>
        <w:t>Оценка «3»</w:t>
      </w:r>
      <w:r w:rsidRPr="008175AD">
        <w:rPr>
          <w:bCs/>
          <w:szCs w:val="24"/>
        </w:rPr>
        <w:t> 1. В работе допущены существенные отклонения от темы.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</w:rPr>
        <w:t>2.Работа достоверна в главном, но в ней имеются отдельные фактические неточности.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</w:rPr>
        <w:t>3. Допущены отдельные нарушения последовательности изложения.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5. Стиль работы не отличается единством, речь недостаточно выразительна.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 xml:space="preserve">В целом в работе допускается не более 4 недочетов в содержании и 5 речевых недочетов.                                                                                   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i/>
          <w:iCs/>
          <w:szCs w:val="24"/>
        </w:rPr>
        <w:t>Грамотность</w:t>
      </w:r>
      <w:r w:rsidRPr="008175AD">
        <w:rPr>
          <w:szCs w:val="24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8175AD">
        <w:rPr>
          <w:szCs w:val="24"/>
        </w:rPr>
        <w:t xml:space="preserve">( </w:t>
      </w:r>
      <w:proofErr w:type="gramEnd"/>
      <w:r w:rsidRPr="008175AD">
        <w:rPr>
          <w:szCs w:val="24"/>
        </w:rPr>
        <w:t xml:space="preserve">в 5 классе – 5 орфографических и 4 пунктуационные ошибки), а также 4 грамматические ошибки.        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  <w:u w:val="single"/>
        </w:rPr>
        <w:t>Оценка «2» </w:t>
      </w:r>
      <w:r w:rsidRPr="008175AD">
        <w:rPr>
          <w:bCs/>
          <w:szCs w:val="24"/>
        </w:rPr>
        <w:t>1. Работа не соответствует теме.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2. Допущено много фактических неточностей.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5. Нарушено стилевое единство текста.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>В целом в работе допущено 6 недочетов в содержании и до 7 речевых недочетов.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i/>
          <w:iCs/>
          <w:szCs w:val="24"/>
        </w:rPr>
        <w:t>Грамотность</w:t>
      </w:r>
      <w:r w:rsidRPr="008175AD">
        <w:rPr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lastRenderedPageBreak/>
        <w:t>1</w:t>
      </w:r>
      <w:proofErr w:type="gramStart"/>
      <w:r w:rsidRPr="008175AD">
        <w:rPr>
          <w:bCs/>
          <w:szCs w:val="24"/>
        </w:rPr>
        <w:t>   П</w:t>
      </w:r>
      <w:proofErr w:type="gramEnd"/>
      <w:r w:rsidRPr="008175AD">
        <w:rPr>
          <w:bCs/>
          <w:szCs w:val="24"/>
        </w:rPr>
        <w:t>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</w:rPr>
        <w:t>2.      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   2 – 2 – 3; «3» ставится при соотношениях: 6 – 4 – 4 ,   4 – 6 – 4,   4 – 4 – 6. При выставлении оценки «5» превышение объема сочинения не принимается во внимание.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</w:rPr>
        <w:t xml:space="preserve">   3.     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bCs/>
          <w:szCs w:val="24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720535" w:rsidRPr="008175AD" w:rsidRDefault="00720535" w:rsidP="00720535">
      <w:pPr>
        <w:spacing w:before="180"/>
        <w:textAlignment w:val="top"/>
        <w:rPr>
          <w:szCs w:val="24"/>
        </w:rPr>
      </w:pPr>
      <w:r w:rsidRPr="008175AD">
        <w:rPr>
          <w:bCs/>
          <w:szCs w:val="24"/>
          <w:u w:val="single"/>
        </w:rPr>
        <w:t>Оценка обучающих работ. </w:t>
      </w:r>
      <w:r w:rsidRPr="008175AD">
        <w:rPr>
          <w:bCs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720535" w:rsidRPr="008175AD" w:rsidRDefault="00720535" w:rsidP="00720535">
      <w:pPr>
        <w:textAlignment w:val="top"/>
        <w:rPr>
          <w:szCs w:val="24"/>
        </w:rPr>
      </w:pPr>
      <w:r w:rsidRPr="008175AD">
        <w:rPr>
          <w:szCs w:val="24"/>
        </w:rPr>
        <w:t xml:space="preserve"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535" w:rsidRDefault="00720535" w:rsidP="00720535">
      <w:pPr>
        <w:widowControl w:val="0"/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 xml:space="preserve">                                                                                           Учебно-методическое обеспечение</w:t>
      </w:r>
    </w:p>
    <w:p w:rsidR="00720535" w:rsidRDefault="00720535" w:rsidP="00720535">
      <w:pPr>
        <w:widowControl w:val="0"/>
        <w:rPr>
          <w:b/>
          <w:szCs w:val="24"/>
        </w:rPr>
      </w:pPr>
    </w:p>
    <w:p w:rsidR="00720535" w:rsidRDefault="00720535" w:rsidP="00720535">
      <w:pPr>
        <w:widowControl w:val="0"/>
        <w:ind w:left="567"/>
        <w:rPr>
          <w:b/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Гольцова</w:t>
      </w:r>
      <w:proofErr w:type="spellEnd"/>
      <w:r>
        <w:rPr>
          <w:szCs w:val="24"/>
        </w:rPr>
        <w:t xml:space="preserve"> Н.Г., </w:t>
      </w:r>
      <w:proofErr w:type="spellStart"/>
      <w:r>
        <w:rPr>
          <w:szCs w:val="24"/>
        </w:rPr>
        <w:t>Шамшин</w:t>
      </w:r>
      <w:proofErr w:type="spellEnd"/>
      <w:r>
        <w:rPr>
          <w:szCs w:val="24"/>
        </w:rPr>
        <w:t xml:space="preserve"> И.В. Русский язык 10-11 класс: учебник для общеобразовательных учреждений, М., Русское слово, 2015 г.</w:t>
      </w:r>
    </w:p>
    <w:p w:rsidR="00720535" w:rsidRDefault="00720535" w:rsidP="00720535">
      <w:pPr>
        <w:pStyle w:val="ab"/>
        <w:numPr>
          <w:ilvl w:val="0"/>
          <w:numId w:val="37"/>
        </w:numPr>
        <w:spacing w:after="0" w:afterAutospacing="0"/>
      </w:pPr>
      <w:r>
        <w:t xml:space="preserve">Н. Г. </w:t>
      </w:r>
      <w:proofErr w:type="spellStart"/>
      <w:r>
        <w:t>Гольцова</w:t>
      </w:r>
      <w:proofErr w:type="spellEnd"/>
      <w:r>
        <w:t xml:space="preserve">, М. А. </w:t>
      </w:r>
      <w:proofErr w:type="spellStart"/>
      <w:r>
        <w:t>Мищерина</w:t>
      </w:r>
      <w:proofErr w:type="spellEnd"/>
      <w:r>
        <w:t xml:space="preserve">. </w:t>
      </w:r>
      <w:proofErr w:type="gramStart"/>
      <w:r>
        <w:t>Тематическое</w:t>
      </w:r>
      <w:proofErr w:type="gramEnd"/>
      <w:r>
        <w:t xml:space="preserve"> поурочное </w:t>
      </w:r>
      <w:proofErr w:type="spellStart"/>
      <w:r>
        <w:t>планирвание</w:t>
      </w:r>
      <w:proofErr w:type="spellEnd"/>
      <w:r>
        <w:t xml:space="preserve"> к учебнику «Русский язык. 10-11 классы» (авторы Н. Г. </w:t>
      </w:r>
      <w:proofErr w:type="spellStart"/>
      <w:r>
        <w:t>Гольцова</w:t>
      </w:r>
      <w:proofErr w:type="spellEnd"/>
      <w:r>
        <w:t xml:space="preserve">, И. В. </w:t>
      </w:r>
      <w:proofErr w:type="spellStart"/>
      <w:r>
        <w:t>Шамшин</w:t>
      </w:r>
      <w:proofErr w:type="spellEnd"/>
      <w:r>
        <w:t>, М. А. Мещерина). Базовый и профильный уровень. – 6-е изд. – М.: «Русское слово», 2015</w:t>
      </w:r>
    </w:p>
    <w:p w:rsidR="00720535" w:rsidRPr="00720535" w:rsidRDefault="00720535" w:rsidP="00720535">
      <w:pPr>
        <w:pStyle w:val="a4"/>
        <w:widowControl w:val="0"/>
        <w:numPr>
          <w:ilvl w:val="0"/>
          <w:numId w:val="37"/>
        </w:numPr>
        <w:jc w:val="center"/>
        <w:rPr>
          <w:b/>
          <w:szCs w:val="24"/>
        </w:rPr>
      </w:pPr>
      <w:r w:rsidRPr="00720535">
        <w:rPr>
          <w:b/>
          <w:szCs w:val="24"/>
        </w:rPr>
        <w:t>Электронно-образовательные ресурсы</w:t>
      </w:r>
    </w:p>
    <w:p w:rsidR="00720535" w:rsidRPr="00EF3AEE" w:rsidRDefault="00720535" w:rsidP="00720535">
      <w:pPr>
        <w:widowControl w:val="0"/>
        <w:ind w:left="567"/>
        <w:jc w:val="center"/>
        <w:rPr>
          <w:b/>
          <w:szCs w:val="24"/>
        </w:rPr>
      </w:pPr>
    </w:p>
    <w:p w:rsidR="00720535" w:rsidRPr="00EF3AEE" w:rsidRDefault="00720535" w:rsidP="00720535">
      <w:pPr>
        <w:widowControl w:val="0"/>
        <w:ind w:left="567"/>
        <w:rPr>
          <w:szCs w:val="24"/>
        </w:rPr>
      </w:pPr>
      <w:r w:rsidRPr="00EF3AEE">
        <w:rPr>
          <w:szCs w:val="24"/>
        </w:rPr>
        <w:t>- использование компьютерных презентаций</w:t>
      </w:r>
    </w:p>
    <w:p w:rsidR="00720535" w:rsidRPr="00EF3AEE" w:rsidRDefault="00720535" w:rsidP="00720535">
      <w:pPr>
        <w:widowControl w:val="0"/>
        <w:ind w:left="567"/>
        <w:rPr>
          <w:szCs w:val="24"/>
        </w:rPr>
      </w:pPr>
      <w:r w:rsidRPr="00EF3AEE">
        <w:rPr>
          <w:szCs w:val="24"/>
        </w:rPr>
        <w:t>- сайт fipi.ru</w:t>
      </w:r>
    </w:p>
    <w:p w:rsidR="00720535" w:rsidRPr="00EF3AEE" w:rsidRDefault="00720535" w:rsidP="00720535">
      <w:pPr>
        <w:widowControl w:val="0"/>
        <w:ind w:left="567"/>
        <w:rPr>
          <w:szCs w:val="24"/>
        </w:rPr>
      </w:pPr>
      <w:r w:rsidRPr="00EF3AEE">
        <w:rPr>
          <w:szCs w:val="24"/>
        </w:rPr>
        <w:t>- сайт ege.yandex.ru</w:t>
      </w:r>
    </w:p>
    <w:p w:rsidR="00720535" w:rsidRPr="00EF3AEE" w:rsidRDefault="00720535" w:rsidP="00720535">
      <w:pPr>
        <w:widowControl w:val="0"/>
        <w:ind w:left="567"/>
        <w:rPr>
          <w:szCs w:val="24"/>
        </w:rPr>
      </w:pPr>
      <w:r w:rsidRPr="00EF3AEE">
        <w:rPr>
          <w:szCs w:val="24"/>
        </w:rPr>
        <w:t>- электронный репетитор «русский язык»</w:t>
      </w:r>
      <w:r>
        <w:rPr>
          <w:szCs w:val="24"/>
        </w:rPr>
        <w:t xml:space="preserve"> (</w:t>
      </w:r>
      <w:r w:rsidRPr="00EF3AEE">
        <w:rPr>
          <w:szCs w:val="24"/>
        </w:rPr>
        <w:t>система обучающих тестов)</w:t>
      </w:r>
    </w:p>
    <w:p w:rsidR="00720535" w:rsidRPr="00EF3AEE" w:rsidRDefault="00720535" w:rsidP="00720535">
      <w:pPr>
        <w:widowControl w:val="0"/>
        <w:ind w:left="567"/>
        <w:rPr>
          <w:szCs w:val="24"/>
        </w:rPr>
      </w:pPr>
      <w:r w:rsidRPr="00EF3AEE">
        <w:rPr>
          <w:szCs w:val="24"/>
        </w:rPr>
        <w:t>- обучающая программа «Фраза»</w:t>
      </w:r>
    </w:p>
    <w:p w:rsidR="00720535" w:rsidRPr="00EF3AEE" w:rsidRDefault="00720535" w:rsidP="00720535">
      <w:pPr>
        <w:widowControl w:val="0"/>
        <w:ind w:left="567"/>
        <w:rPr>
          <w:szCs w:val="24"/>
        </w:rPr>
      </w:pPr>
      <w:r w:rsidRPr="00EF3AEE">
        <w:rPr>
          <w:szCs w:val="24"/>
        </w:rPr>
        <w:t xml:space="preserve">- </w:t>
      </w:r>
      <w:proofErr w:type="spellStart"/>
      <w:r w:rsidRPr="00EF3AEE">
        <w:rPr>
          <w:szCs w:val="24"/>
        </w:rPr>
        <w:t>орфотренажер</w:t>
      </w:r>
      <w:proofErr w:type="spellEnd"/>
      <w:r w:rsidRPr="00EF3AEE">
        <w:rPr>
          <w:szCs w:val="24"/>
        </w:rPr>
        <w:t xml:space="preserve"> «</w:t>
      </w:r>
      <w:proofErr w:type="gramStart"/>
      <w:r w:rsidRPr="00EF3AEE">
        <w:rPr>
          <w:szCs w:val="24"/>
        </w:rPr>
        <w:t>Грамотей</w:t>
      </w:r>
      <w:proofErr w:type="gramEnd"/>
      <w:r w:rsidRPr="00EF3AEE">
        <w:rPr>
          <w:szCs w:val="24"/>
        </w:rPr>
        <w:t>»</w:t>
      </w:r>
    </w:p>
    <w:p w:rsidR="00720535" w:rsidRDefault="00720535" w:rsidP="00720535">
      <w:pPr>
        <w:widowControl w:val="0"/>
        <w:ind w:left="567"/>
        <w:jc w:val="center"/>
        <w:rPr>
          <w:b/>
          <w:szCs w:val="24"/>
        </w:rPr>
      </w:pPr>
    </w:p>
    <w:p w:rsidR="00720535" w:rsidRDefault="00720535" w:rsidP="00720535">
      <w:pPr>
        <w:widowControl w:val="0"/>
        <w:ind w:left="567"/>
        <w:rPr>
          <w:szCs w:val="24"/>
        </w:rPr>
      </w:pPr>
    </w:p>
    <w:p w:rsidR="00720535" w:rsidRDefault="00720535" w:rsidP="00720535">
      <w:pPr>
        <w:widowControl w:val="0"/>
        <w:ind w:left="567"/>
        <w:rPr>
          <w:szCs w:val="24"/>
        </w:rPr>
      </w:pPr>
      <w:r>
        <w:rPr>
          <w:szCs w:val="24"/>
        </w:rPr>
        <w:t>- сайт fipi.ru</w:t>
      </w:r>
    </w:p>
    <w:p w:rsidR="00720535" w:rsidRDefault="00720535" w:rsidP="00720535">
      <w:pPr>
        <w:widowControl w:val="0"/>
        <w:ind w:left="567"/>
        <w:rPr>
          <w:szCs w:val="24"/>
        </w:rPr>
      </w:pPr>
      <w:r>
        <w:rPr>
          <w:szCs w:val="24"/>
        </w:rPr>
        <w:t>- сайт ege.yandex.ru</w:t>
      </w:r>
    </w:p>
    <w:p w:rsidR="00720535" w:rsidRDefault="00720535" w:rsidP="00720535">
      <w:pPr>
        <w:widowControl w:val="0"/>
        <w:ind w:left="567"/>
        <w:rPr>
          <w:szCs w:val="24"/>
        </w:rPr>
      </w:pPr>
      <w:r>
        <w:rPr>
          <w:szCs w:val="24"/>
        </w:rPr>
        <w:t>- электронный репетитор «русский язык» (система обучающих тестов)</w:t>
      </w:r>
    </w:p>
    <w:p w:rsidR="00720535" w:rsidRDefault="00720535" w:rsidP="00720535">
      <w:pPr>
        <w:widowControl w:val="0"/>
        <w:ind w:left="567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орфотренажер</w:t>
      </w:r>
      <w:proofErr w:type="spellEnd"/>
      <w:r>
        <w:rPr>
          <w:szCs w:val="24"/>
        </w:rPr>
        <w:t xml:space="preserve"> «</w:t>
      </w:r>
      <w:proofErr w:type="gramStart"/>
      <w:r>
        <w:rPr>
          <w:szCs w:val="24"/>
        </w:rPr>
        <w:t>Грамотей</w:t>
      </w:r>
      <w:proofErr w:type="gramEnd"/>
      <w:r>
        <w:rPr>
          <w:szCs w:val="24"/>
        </w:rPr>
        <w:t>»</w:t>
      </w:r>
    </w:p>
    <w:p w:rsidR="00720535" w:rsidRDefault="00720535" w:rsidP="00DA19E7">
      <w:pPr>
        <w:widowControl w:val="0"/>
        <w:rPr>
          <w:szCs w:val="24"/>
        </w:rPr>
      </w:pPr>
    </w:p>
    <w:p w:rsidR="00720535" w:rsidRPr="008175AD" w:rsidRDefault="00720535" w:rsidP="00720535">
      <w:pPr>
        <w:ind w:left="286" w:right="1403"/>
        <w:rPr>
          <w:szCs w:val="24"/>
        </w:rPr>
      </w:pPr>
    </w:p>
    <w:p w:rsidR="00720535" w:rsidRPr="008175AD" w:rsidRDefault="00720535" w:rsidP="00720535">
      <w:pPr>
        <w:pStyle w:val="a9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8175AD">
        <w:rPr>
          <w:rFonts w:ascii="Times New Roman" w:hAnsi="Times New Roman"/>
          <w:b/>
          <w:i/>
          <w:sz w:val="24"/>
          <w:szCs w:val="24"/>
          <w:u w:val="single"/>
        </w:rPr>
        <w:t>Образовательные электронные ресурсы</w:t>
      </w:r>
    </w:p>
    <w:p w:rsidR="00720535" w:rsidRPr="008175AD" w:rsidRDefault="00641E7F" w:rsidP="00720535">
      <w:pPr>
        <w:pStyle w:val="a9"/>
        <w:ind w:left="360"/>
        <w:rPr>
          <w:rFonts w:ascii="Times New Roman" w:hAnsi="Times New Roman"/>
          <w:sz w:val="24"/>
          <w:szCs w:val="24"/>
        </w:rPr>
      </w:pPr>
      <w:hyperlink r:id="rId9" w:history="1">
        <w:r w:rsidR="00720535" w:rsidRPr="008175AD">
          <w:rPr>
            <w:rStyle w:val="a3"/>
            <w:rFonts w:ascii="Times New Roman" w:hAnsi="Times New Roman"/>
            <w:sz w:val="24"/>
            <w:szCs w:val="24"/>
          </w:rPr>
          <w:t>http://repetitor.1c.ru/</w:t>
        </w:r>
      </w:hyperlink>
      <w:r w:rsidR="00720535" w:rsidRPr="008175AD">
        <w:rPr>
          <w:rFonts w:ascii="Times New Roman" w:hAnsi="Times New Roman"/>
          <w:b/>
          <w:sz w:val="24"/>
          <w:szCs w:val="24"/>
        </w:rPr>
        <w:t xml:space="preserve"> - </w:t>
      </w:r>
      <w:r w:rsidR="00720535" w:rsidRPr="008175AD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20535" w:rsidRPr="008175AD" w:rsidRDefault="00641E7F" w:rsidP="00720535">
      <w:pPr>
        <w:pStyle w:val="a9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720535" w:rsidRPr="008175AD">
          <w:rPr>
            <w:rStyle w:val="a3"/>
            <w:rFonts w:ascii="Times New Roman" w:hAnsi="Times New Roman"/>
            <w:sz w:val="24"/>
            <w:szCs w:val="24"/>
          </w:rPr>
          <w:t>http://www.gramota.ru/-</w:t>
        </w:r>
      </w:hyperlink>
      <w:r w:rsidR="00720535" w:rsidRPr="008175AD">
        <w:rPr>
          <w:rFonts w:ascii="Times New Roman" w:hAnsi="Times New Roman"/>
          <w:b/>
          <w:sz w:val="24"/>
          <w:szCs w:val="24"/>
        </w:rPr>
        <w:t xml:space="preserve"> </w:t>
      </w:r>
      <w:r w:rsidR="00720535" w:rsidRPr="008175AD">
        <w:rPr>
          <w:rFonts w:ascii="Times New Roman" w:hAnsi="Times New Roman"/>
          <w:sz w:val="24"/>
          <w:szCs w:val="24"/>
        </w:rPr>
        <w:t>Все о русском языке на страницах справочно-информационного портала. Словари он-</w:t>
      </w:r>
      <w:proofErr w:type="spellStart"/>
      <w:r w:rsidR="00720535" w:rsidRPr="008175AD">
        <w:rPr>
          <w:rFonts w:ascii="Times New Roman" w:hAnsi="Times New Roman"/>
          <w:sz w:val="24"/>
          <w:szCs w:val="24"/>
        </w:rPr>
        <w:t>лайн</w:t>
      </w:r>
      <w:proofErr w:type="spellEnd"/>
      <w:r w:rsidR="00720535" w:rsidRPr="008175AD">
        <w:rPr>
          <w:rFonts w:ascii="Times New Roman" w:hAnsi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20535" w:rsidRPr="008175AD" w:rsidRDefault="00641E7F" w:rsidP="00720535">
      <w:pPr>
        <w:pStyle w:val="a9"/>
        <w:ind w:left="360"/>
        <w:rPr>
          <w:rFonts w:ascii="Times New Roman" w:hAnsi="Times New Roman"/>
          <w:sz w:val="24"/>
          <w:szCs w:val="24"/>
        </w:rPr>
      </w:pPr>
      <w:hyperlink r:id="rId11" w:history="1">
        <w:r w:rsidR="00720535" w:rsidRPr="008175AD">
          <w:rPr>
            <w:rStyle w:val="a3"/>
            <w:rFonts w:ascii="Times New Roman" w:hAnsi="Times New Roman"/>
            <w:sz w:val="24"/>
            <w:szCs w:val="24"/>
          </w:rPr>
          <w:t>http://www.gramma.ru/</w:t>
        </w:r>
      </w:hyperlink>
      <w:r w:rsidR="00720535" w:rsidRPr="008175AD">
        <w:rPr>
          <w:rFonts w:ascii="Times New Roman" w:hAnsi="Times New Roman"/>
          <w:b/>
          <w:sz w:val="24"/>
          <w:szCs w:val="24"/>
        </w:rPr>
        <w:t xml:space="preserve"> - </w:t>
      </w:r>
      <w:r w:rsidR="00720535" w:rsidRPr="008175AD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20535" w:rsidRPr="008175AD" w:rsidRDefault="00641E7F" w:rsidP="00720535">
      <w:pPr>
        <w:pStyle w:val="a9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="00720535" w:rsidRPr="008175AD">
          <w:rPr>
            <w:rStyle w:val="a3"/>
            <w:rFonts w:ascii="Times New Roman" w:hAnsi="Times New Roman"/>
            <w:sz w:val="24"/>
            <w:szCs w:val="24"/>
          </w:rPr>
          <w:t>http://www.school.edu.ru/</w:t>
        </w:r>
      </w:hyperlink>
      <w:r w:rsidR="00720535" w:rsidRPr="008175AD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720535" w:rsidRPr="008175AD" w:rsidRDefault="00641E7F" w:rsidP="00720535">
      <w:pPr>
        <w:pStyle w:val="a9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="00720535" w:rsidRPr="008175AD">
          <w:rPr>
            <w:rStyle w:val="a3"/>
            <w:rFonts w:ascii="Times New Roman" w:hAnsi="Times New Roman"/>
            <w:sz w:val="24"/>
            <w:szCs w:val="24"/>
          </w:rPr>
          <w:t>http://www.1september.ru/ru/</w:t>
        </w:r>
      </w:hyperlink>
      <w:r w:rsidR="00720535" w:rsidRPr="008175AD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720535" w:rsidRPr="008175AD" w:rsidRDefault="00720535" w:rsidP="00720535">
      <w:pPr>
        <w:pStyle w:val="a9"/>
        <w:rPr>
          <w:rFonts w:ascii="Times New Roman" w:hAnsi="Times New Roman"/>
          <w:sz w:val="24"/>
          <w:szCs w:val="24"/>
        </w:rPr>
      </w:pPr>
      <w:r w:rsidRPr="008175AD">
        <w:rPr>
          <w:rFonts w:ascii="Times New Roman" w:hAnsi="Times New Roman"/>
          <w:sz w:val="24"/>
          <w:szCs w:val="24"/>
        </w:rPr>
        <w:t xml:space="preserve">     </w:t>
      </w:r>
      <w:hyperlink r:id="rId14" w:history="1">
        <w:r w:rsidRPr="008175AD">
          <w:rPr>
            <w:rStyle w:val="a3"/>
            <w:rFonts w:ascii="Times New Roman" w:hAnsi="Times New Roman"/>
            <w:sz w:val="24"/>
            <w:szCs w:val="24"/>
          </w:rPr>
          <w:t>http://all.edu.ru/</w:t>
        </w:r>
      </w:hyperlink>
      <w:r w:rsidRPr="008175AD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720535" w:rsidRPr="008175AD" w:rsidRDefault="00720535" w:rsidP="00720535">
      <w:pPr>
        <w:pStyle w:val="a9"/>
        <w:rPr>
          <w:rStyle w:val="b-serp-urlitem1"/>
          <w:rFonts w:ascii="Times New Roman" w:hAnsi="Times New Roman"/>
          <w:sz w:val="24"/>
          <w:szCs w:val="24"/>
        </w:rPr>
      </w:pPr>
      <w:r w:rsidRPr="008175AD">
        <w:rPr>
          <w:rFonts w:ascii="Times New Roman" w:hAnsi="Times New Roman"/>
          <w:sz w:val="24"/>
          <w:szCs w:val="24"/>
        </w:rPr>
        <w:t xml:space="preserve">      </w:t>
      </w:r>
      <w:hyperlink r:id="rId15" w:tgtFrame="_blank" w:history="1">
        <w:r w:rsidRPr="008175AD">
          <w:rPr>
            <w:rStyle w:val="a3"/>
            <w:rFonts w:ascii="Times New Roman" w:hAnsi="Times New Roman"/>
            <w:sz w:val="24"/>
            <w:szCs w:val="24"/>
          </w:rPr>
          <w:t>claw.ru</w:t>
        </w:r>
      </w:hyperlink>
      <w:r w:rsidRPr="008175AD">
        <w:rPr>
          <w:rStyle w:val="b-serp-urlmark1"/>
          <w:rFonts w:ascii="Times New Roman" w:hAnsi="Times New Roman"/>
          <w:sz w:val="24"/>
          <w:szCs w:val="24"/>
        </w:rPr>
        <w:t>›</w:t>
      </w:r>
      <w:hyperlink r:id="rId16" w:tgtFrame="_blank" w:history="1">
        <w:r w:rsidRPr="008175AD">
          <w:rPr>
            <w:rStyle w:val="a3"/>
            <w:rFonts w:ascii="Times New Roman" w:hAnsi="Times New Roman"/>
            <w:sz w:val="24"/>
            <w:szCs w:val="24"/>
          </w:rPr>
          <w:t>1news/</w:t>
        </w:r>
        <w:proofErr w:type="spellStart"/>
        <w:r w:rsidRPr="008175AD">
          <w:rPr>
            <w:rStyle w:val="a3"/>
            <w:rFonts w:ascii="Times New Roman" w:hAnsi="Times New Roman"/>
            <w:b/>
            <w:bCs/>
            <w:sz w:val="24"/>
            <w:szCs w:val="24"/>
          </w:rPr>
          <w:t>izlozheniya</w:t>
        </w:r>
        <w:proofErr w:type="spellEnd"/>
        <w:r w:rsidRPr="008175AD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175AD">
          <w:rPr>
            <w:rStyle w:val="a3"/>
            <w:rFonts w:ascii="Times New Roman" w:hAnsi="Times New Roman"/>
            <w:b/>
            <w:bCs/>
            <w:sz w:val="24"/>
            <w:szCs w:val="24"/>
          </w:rPr>
          <w:t>izlozheniya</w:t>
        </w:r>
        <w:proofErr w:type="spellEnd"/>
        <w:r w:rsidRPr="008175AD">
          <w:rPr>
            <w:rStyle w:val="a3"/>
            <w:rFonts w:ascii="Times New Roman" w:hAnsi="Times New Roman"/>
            <w:sz w:val="24"/>
            <w:szCs w:val="24"/>
          </w:rPr>
          <w:t>…</w:t>
        </w:r>
        <w:r w:rsidRPr="008175AD">
          <w:rPr>
            <w:rStyle w:val="a3"/>
            <w:rFonts w:ascii="Times New Roman" w:hAnsi="Times New Roman"/>
            <w:b/>
            <w:bCs/>
            <w:sz w:val="24"/>
            <w:szCs w:val="24"/>
          </w:rPr>
          <w:t>dlya</w:t>
        </w:r>
        <w:r w:rsidRPr="008175A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8175AD">
          <w:rPr>
            <w:rStyle w:val="a3"/>
            <w:rFonts w:ascii="Times New Roman" w:hAnsi="Times New Roman"/>
            <w:b/>
            <w:bCs/>
            <w:sz w:val="24"/>
            <w:szCs w:val="24"/>
          </w:rPr>
          <w:t>5</w:t>
        </w:r>
        <w:r w:rsidRPr="008175AD">
          <w:rPr>
            <w:rStyle w:val="a3"/>
            <w:rFonts w:ascii="Times New Roman" w:hAnsi="Times New Roman"/>
            <w:sz w:val="24"/>
            <w:szCs w:val="24"/>
          </w:rPr>
          <w:t>…</w:t>
        </w:r>
      </w:hyperlink>
      <w:r w:rsidRPr="008175AD">
        <w:rPr>
          <w:rStyle w:val="b-serp-urlitem1"/>
          <w:rFonts w:ascii="Times New Roman" w:hAnsi="Times New Roman"/>
          <w:sz w:val="24"/>
          <w:szCs w:val="24"/>
        </w:rPr>
        <w:t xml:space="preserve"> Изложения для 5-11 классов</w:t>
      </w:r>
    </w:p>
    <w:p w:rsidR="00720535" w:rsidRDefault="00641E7F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  <w:hyperlink r:id="rId17" w:history="1">
        <w:r w:rsidR="00720535" w:rsidRPr="008175AD">
          <w:rPr>
            <w:rStyle w:val="a3"/>
            <w:rFonts w:ascii="Times New Roman" w:hAnsi="Times New Roman"/>
            <w:sz w:val="24"/>
            <w:szCs w:val="24"/>
          </w:rPr>
          <w:t>http://lib.repetitors.eu</w:t>
        </w:r>
      </w:hyperlink>
      <w:r w:rsidR="00720535" w:rsidRPr="008175AD">
        <w:rPr>
          <w:rStyle w:val="b-serp-urlitem1"/>
          <w:rFonts w:ascii="Times New Roman" w:hAnsi="Times New Roman"/>
          <w:sz w:val="24"/>
          <w:szCs w:val="24"/>
        </w:rPr>
        <w:t xml:space="preserve"> Контрольные работы, диктанты 5-11 </w:t>
      </w: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Default="00720535" w:rsidP="00720535">
      <w:pPr>
        <w:pStyle w:val="a9"/>
        <w:ind w:left="360"/>
        <w:rPr>
          <w:rStyle w:val="b-serp-urlitem1"/>
          <w:rFonts w:ascii="Times New Roman" w:hAnsi="Times New Roman"/>
          <w:sz w:val="24"/>
          <w:szCs w:val="24"/>
        </w:rPr>
      </w:pPr>
    </w:p>
    <w:p w:rsidR="00720535" w:rsidRPr="00FF7079" w:rsidRDefault="00720535" w:rsidP="00720535">
      <w:pPr>
        <w:pStyle w:val="a9"/>
        <w:ind w:left="360"/>
        <w:rPr>
          <w:rFonts w:ascii="Times New Roman" w:hAnsi="Times New Roman"/>
          <w:sz w:val="24"/>
          <w:szCs w:val="24"/>
        </w:rPr>
      </w:pPr>
    </w:p>
    <w:p w:rsidR="00720535" w:rsidRPr="008175AD" w:rsidRDefault="00720535" w:rsidP="00720535">
      <w:pPr>
        <w:rPr>
          <w:szCs w:val="24"/>
          <w:lang w:bidi="ru-RU"/>
        </w:rPr>
      </w:pPr>
      <w:r w:rsidRPr="008175AD">
        <w:rPr>
          <w:b/>
          <w:szCs w:val="24"/>
        </w:rPr>
        <w:t>ЛИСТ КОРРЕКТИРОВКИ КАЛЕНДАРНО-ТЕМАТИЧЕСКОГО ПЛАНИРОВАНИЯ</w:t>
      </w:r>
    </w:p>
    <w:p w:rsidR="00720535" w:rsidRPr="008175AD" w:rsidRDefault="00720535" w:rsidP="00720535">
      <w:pPr>
        <w:jc w:val="center"/>
        <w:rPr>
          <w:b/>
          <w:szCs w:val="24"/>
        </w:rPr>
      </w:pPr>
    </w:p>
    <w:p w:rsidR="00720535" w:rsidRPr="008175AD" w:rsidRDefault="00720535" w:rsidP="00720535">
      <w:pPr>
        <w:ind w:left="1440"/>
        <w:rPr>
          <w:szCs w:val="24"/>
        </w:rPr>
      </w:pPr>
      <w:r w:rsidRPr="008175AD">
        <w:rPr>
          <w:szCs w:val="24"/>
        </w:rPr>
        <w:t>Русский язык</w:t>
      </w:r>
    </w:p>
    <w:p w:rsidR="00720535" w:rsidRPr="008175AD" w:rsidRDefault="00720535" w:rsidP="00720535">
      <w:pPr>
        <w:rPr>
          <w:szCs w:val="24"/>
        </w:rPr>
      </w:pPr>
      <w:r>
        <w:rPr>
          <w:szCs w:val="24"/>
        </w:rPr>
        <w:t>11</w:t>
      </w:r>
      <w:r w:rsidRPr="008175AD">
        <w:rPr>
          <w:szCs w:val="24"/>
        </w:rPr>
        <w:t>А класс</w:t>
      </w:r>
    </w:p>
    <w:p w:rsidR="00720535" w:rsidRPr="008175AD" w:rsidRDefault="00720535" w:rsidP="00720535">
      <w:pPr>
        <w:ind w:left="1440"/>
        <w:rPr>
          <w:szCs w:val="24"/>
        </w:rPr>
      </w:pPr>
      <w:proofErr w:type="spellStart"/>
      <w:r w:rsidRPr="008175AD">
        <w:rPr>
          <w:szCs w:val="24"/>
        </w:rPr>
        <w:t>Масляева</w:t>
      </w:r>
      <w:proofErr w:type="spellEnd"/>
      <w:r w:rsidRPr="008175AD">
        <w:rPr>
          <w:szCs w:val="24"/>
        </w:rPr>
        <w:t xml:space="preserve"> В.М.</w:t>
      </w:r>
    </w:p>
    <w:p w:rsidR="00720535" w:rsidRPr="008175AD" w:rsidRDefault="00720535" w:rsidP="00720535">
      <w:pPr>
        <w:jc w:val="center"/>
        <w:rPr>
          <w:b/>
          <w:szCs w:val="24"/>
        </w:rPr>
      </w:pPr>
      <w:r>
        <w:rPr>
          <w:b/>
          <w:szCs w:val="24"/>
        </w:rPr>
        <w:t>2023-2024</w:t>
      </w:r>
      <w:r w:rsidRPr="008175AD">
        <w:rPr>
          <w:b/>
          <w:szCs w:val="24"/>
        </w:rPr>
        <w:t xml:space="preserve"> учебный год</w:t>
      </w:r>
    </w:p>
    <w:p w:rsidR="00720535" w:rsidRPr="008175AD" w:rsidRDefault="00720535" w:rsidP="00720535">
      <w:pPr>
        <w:jc w:val="center"/>
        <w:rPr>
          <w:b/>
          <w:szCs w:val="24"/>
        </w:rPr>
      </w:pPr>
    </w:p>
    <w:tbl>
      <w:tblPr>
        <w:tblW w:w="148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1417"/>
        <w:gridCol w:w="1559"/>
        <w:gridCol w:w="3544"/>
        <w:gridCol w:w="3218"/>
      </w:tblGrid>
      <w:tr w:rsidR="00720535" w:rsidRPr="008175AD" w:rsidTr="00720535">
        <w:tc>
          <w:tcPr>
            <w:tcW w:w="1242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№</w:t>
            </w:r>
          </w:p>
        </w:tc>
        <w:tc>
          <w:tcPr>
            <w:tcW w:w="382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 xml:space="preserve">Тема </w:t>
            </w:r>
          </w:p>
        </w:tc>
        <w:tc>
          <w:tcPr>
            <w:tcW w:w="2976" w:type="dxa"/>
            <w:gridSpan w:val="2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Причина корректировки</w:t>
            </w:r>
          </w:p>
        </w:tc>
        <w:tc>
          <w:tcPr>
            <w:tcW w:w="321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Способ корректировки</w:t>
            </w:r>
          </w:p>
        </w:tc>
      </w:tr>
      <w:tr w:rsidR="00720535" w:rsidRPr="008175AD" w:rsidTr="00720535">
        <w:tc>
          <w:tcPr>
            <w:tcW w:w="1242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план</w:t>
            </w:r>
          </w:p>
        </w:tc>
        <w:tc>
          <w:tcPr>
            <w:tcW w:w="1559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  <w:r w:rsidRPr="008175AD">
              <w:rPr>
                <w:b/>
                <w:szCs w:val="24"/>
              </w:rPr>
              <w:t>факт</w:t>
            </w:r>
          </w:p>
        </w:tc>
        <w:tc>
          <w:tcPr>
            <w:tcW w:w="3544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</w:tr>
      <w:tr w:rsidR="00720535" w:rsidRPr="008175AD" w:rsidTr="00720535">
        <w:tc>
          <w:tcPr>
            <w:tcW w:w="1242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</w:tr>
      <w:tr w:rsidR="00720535" w:rsidRPr="008175AD" w:rsidTr="00720535">
        <w:tc>
          <w:tcPr>
            <w:tcW w:w="1242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</w:tr>
      <w:tr w:rsidR="00720535" w:rsidRPr="008175AD" w:rsidTr="00720535">
        <w:tc>
          <w:tcPr>
            <w:tcW w:w="1242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</w:tr>
      <w:tr w:rsidR="00720535" w:rsidRPr="008175AD" w:rsidTr="00720535">
        <w:tc>
          <w:tcPr>
            <w:tcW w:w="1242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8" w:type="dxa"/>
          </w:tcPr>
          <w:p w:rsidR="00720535" w:rsidRPr="008175AD" w:rsidRDefault="00720535" w:rsidP="00720535">
            <w:pPr>
              <w:jc w:val="center"/>
              <w:rPr>
                <w:b/>
                <w:szCs w:val="24"/>
              </w:rPr>
            </w:pPr>
          </w:p>
        </w:tc>
      </w:tr>
    </w:tbl>
    <w:p w:rsidR="00720535" w:rsidRPr="008175AD" w:rsidRDefault="00720535" w:rsidP="00720535">
      <w:pPr>
        <w:ind w:left="1652" w:right="1403"/>
        <w:rPr>
          <w:b/>
          <w:szCs w:val="24"/>
        </w:rPr>
      </w:pPr>
    </w:p>
    <w:p w:rsidR="00720535" w:rsidRDefault="00720535" w:rsidP="00720535">
      <w:pPr>
        <w:widowControl w:val="0"/>
        <w:ind w:left="567"/>
        <w:rPr>
          <w:szCs w:val="24"/>
        </w:rPr>
      </w:pPr>
    </w:p>
    <w:p w:rsidR="00720535" w:rsidRDefault="00720535" w:rsidP="00720535">
      <w:pPr>
        <w:widowControl w:val="0"/>
        <w:ind w:left="567"/>
        <w:rPr>
          <w:szCs w:val="24"/>
        </w:rPr>
      </w:pPr>
    </w:p>
    <w:p w:rsidR="00720535" w:rsidRDefault="00720535" w:rsidP="00720535"/>
    <w:p w:rsidR="00C4681C" w:rsidRDefault="00C4681C" w:rsidP="00C4681C">
      <w:pPr>
        <w:rPr>
          <w:b/>
        </w:rPr>
      </w:pPr>
    </w:p>
    <w:p w:rsidR="00C4681C" w:rsidRPr="000307EB" w:rsidRDefault="00C4681C" w:rsidP="00C4681C">
      <w:pPr>
        <w:rPr>
          <w:b/>
        </w:rPr>
      </w:pPr>
    </w:p>
    <w:p w:rsidR="00C4681C" w:rsidRDefault="00C4681C" w:rsidP="00C4681C">
      <w:pPr>
        <w:rPr>
          <w:b/>
        </w:rPr>
      </w:pPr>
    </w:p>
    <w:p w:rsidR="00C4681C" w:rsidRDefault="00C4681C" w:rsidP="00C4681C"/>
    <w:p w:rsidR="00C4681C" w:rsidRPr="000307EB" w:rsidRDefault="00C4681C" w:rsidP="00C4681C">
      <w:pPr>
        <w:rPr>
          <w:b/>
        </w:rPr>
      </w:pPr>
    </w:p>
    <w:p w:rsidR="000D3E9B" w:rsidRDefault="000D3E9B" w:rsidP="000D3E9B">
      <w:pPr>
        <w:rPr>
          <w:b/>
        </w:rPr>
      </w:pPr>
    </w:p>
    <w:p w:rsidR="000D3E9B" w:rsidRPr="000307EB" w:rsidRDefault="000D3E9B" w:rsidP="000D3E9B">
      <w:pPr>
        <w:rPr>
          <w:b/>
        </w:rPr>
      </w:pPr>
    </w:p>
    <w:p w:rsidR="000D3E9B" w:rsidRDefault="000D3E9B" w:rsidP="000D3E9B">
      <w:pPr>
        <w:rPr>
          <w:b/>
        </w:rPr>
      </w:pPr>
    </w:p>
    <w:p w:rsidR="000D3E9B" w:rsidRDefault="000D3E9B" w:rsidP="000D3E9B"/>
    <w:p w:rsidR="000D3E9B" w:rsidRPr="000307EB" w:rsidRDefault="000D3E9B" w:rsidP="000D3E9B">
      <w:pPr>
        <w:rPr>
          <w:b/>
        </w:rPr>
      </w:pPr>
    </w:p>
    <w:p w:rsidR="0094382F" w:rsidRDefault="0094382F" w:rsidP="000D3E9B">
      <w:pPr>
        <w:pStyle w:val="ab"/>
      </w:pPr>
    </w:p>
    <w:p w:rsidR="00EF3AEE" w:rsidRDefault="00EF3AEE" w:rsidP="00EF3AEE">
      <w:pPr>
        <w:pStyle w:val="4"/>
        <w:jc w:val="center"/>
        <w:rPr>
          <w:rFonts w:ascii="Georgia" w:hAnsi="Georgia"/>
          <w:sz w:val="20"/>
        </w:rPr>
      </w:pPr>
    </w:p>
    <w:sectPr w:rsidR="00EF3AEE" w:rsidSect="00B50D5E">
      <w:footerReference w:type="even" r:id="rId18"/>
      <w:footerReference w:type="default" r:id="rId1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7F" w:rsidRDefault="00641E7F">
      <w:r>
        <w:separator/>
      </w:r>
    </w:p>
  </w:endnote>
  <w:endnote w:type="continuationSeparator" w:id="0">
    <w:p w:rsidR="00641E7F" w:rsidRDefault="0064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35" w:rsidRDefault="00720535" w:rsidP="000F473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0535" w:rsidRDefault="00720535" w:rsidP="000F47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785"/>
      <w:docPartObj>
        <w:docPartGallery w:val="Page Numbers (Bottom of Page)"/>
        <w:docPartUnique/>
      </w:docPartObj>
    </w:sdtPr>
    <w:sdtEndPr/>
    <w:sdtContent>
      <w:p w:rsidR="00720535" w:rsidRDefault="00641E7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535" w:rsidRDefault="00720535" w:rsidP="000F473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7F" w:rsidRDefault="00641E7F">
      <w:r>
        <w:separator/>
      </w:r>
    </w:p>
  </w:footnote>
  <w:footnote w:type="continuationSeparator" w:id="0">
    <w:p w:rsidR="00641E7F" w:rsidRDefault="0064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E05"/>
    <w:multiLevelType w:val="hybridMultilevel"/>
    <w:tmpl w:val="BD38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F30"/>
    <w:multiLevelType w:val="hybridMultilevel"/>
    <w:tmpl w:val="A1AA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445E"/>
    <w:multiLevelType w:val="multilevel"/>
    <w:tmpl w:val="2080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2E6"/>
    <w:multiLevelType w:val="hybridMultilevel"/>
    <w:tmpl w:val="D47E9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A50DF"/>
    <w:multiLevelType w:val="hybridMultilevel"/>
    <w:tmpl w:val="739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6944"/>
    <w:multiLevelType w:val="multilevel"/>
    <w:tmpl w:val="3EB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D0FEE"/>
    <w:multiLevelType w:val="multilevel"/>
    <w:tmpl w:val="A7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84688"/>
    <w:multiLevelType w:val="hybridMultilevel"/>
    <w:tmpl w:val="3AA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B1D20"/>
    <w:multiLevelType w:val="multilevel"/>
    <w:tmpl w:val="3220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606E"/>
    <w:multiLevelType w:val="multilevel"/>
    <w:tmpl w:val="48EA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E7F17"/>
    <w:multiLevelType w:val="hybridMultilevel"/>
    <w:tmpl w:val="B6DA7C56"/>
    <w:lvl w:ilvl="0" w:tplc="000C2F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15930"/>
    <w:multiLevelType w:val="hybridMultilevel"/>
    <w:tmpl w:val="9A3E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E3551"/>
    <w:multiLevelType w:val="hybridMultilevel"/>
    <w:tmpl w:val="8BF26A14"/>
    <w:lvl w:ilvl="0" w:tplc="DBCA738E">
      <w:start w:val="5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2D5255D0"/>
    <w:multiLevelType w:val="multilevel"/>
    <w:tmpl w:val="B12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F3C83"/>
    <w:multiLevelType w:val="hybridMultilevel"/>
    <w:tmpl w:val="6E9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A4B84"/>
    <w:multiLevelType w:val="multilevel"/>
    <w:tmpl w:val="912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A159E"/>
    <w:multiLevelType w:val="hybridMultilevel"/>
    <w:tmpl w:val="0F7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B68FD"/>
    <w:multiLevelType w:val="hybridMultilevel"/>
    <w:tmpl w:val="E3B0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7A36"/>
    <w:multiLevelType w:val="hybridMultilevel"/>
    <w:tmpl w:val="8EC23A38"/>
    <w:lvl w:ilvl="0" w:tplc="DCB0D69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209A4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AC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AE2B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E278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1BB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28DD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8EE1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822B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153BB8"/>
    <w:multiLevelType w:val="hybridMultilevel"/>
    <w:tmpl w:val="9F08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06D77"/>
    <w:multiLevelType w:val="multilevel"/>
    <w:tmpl w:val="672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F0153"/>
    <w:multiLevelType w:val="hybridMultilevel"/>
    <w:tmpl w:val="B6DA7C56"/>
    <w:lvl w:ilvl="0" w:tplc="000C2F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AA0936"/>
    <w:multiLevelType w:val="multilevel"/>
    <w:tmpl w:val="22E8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23840"/>
    <w:multiLevelType w:val="multilevel"/>
    <w:tmpl w:val="4D40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C6C80"/>
    <w:multiLevelType w:val="hybridMultilevel"/>
    <w:tmpl w:val="88C6868C"/>
    <w:lvl w:ilvl="0" w:tplc="BCA47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754932F4"/>
    <w:multiLevelType w:val="hybridMultilevel"/>
    <w:tmpl w:val="E89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161B7"/>
    <w:multiLevelType w:val="hybridMultilevel"/>
    <w:tmpl w:val="85D01A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0615B"/>
    <w:multiLevelType w:val="multilevel"/>
    <w:tmpl w:val="4B8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7"/>
  </w:num>
  <w:num w:numId="5">
    <w:abstractNumId w:val="2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1"/>
  </w:num>
  <w:num w:numId="11">
    <w:abstractNumId w:val="14"/>
  </w:num>
  <w:num w:numId="12">
    <w:abstractNumId w:val="27"/>
  </w:num>
  <w:num w:numId="13">
    <w:abstractNumId w:val="9"/>
  </w:num>
  <w:num w:numId="14">
    <w:abstractNumId w:val="32"/>
  </w:num>
  <w:num w:numId="15">
    <w:abstractNumId w:val="16"/>
  </w:num>
  <w:num w:numId="16">
    <w:abstractNumId w:val="10"/>
  </w:num>
  <w:num w:numId="17">
    <w:abstractNumId w:val="2"/>
  </w:num>
  <w:num w:numId="18">
    <w:abstractNumId w:val="26"/>
  </w:num>
  <w:num w:numId="19">
    <w:abstractNumId w:val="2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"/>
  </w:num>
  <w:num w:numId="25">
    <w:abstractNumId w:val="21"/>
  </w:num>
  <w:num w:numId="26">
    <w:abstractNumId w:val="8"/>
  </w:num>
  <w:num w:numId="27">
    <w:abstractNumId w:val="5"/>
  </w:num>
  <w:num w:numId="28">
    <w:abstractNumId w:val="15"/>
  </w:num>
  <w:num w:numId="29">
    <w:abstractNumId w:val="6"/>
  </w:num>
  <w:num w:numId="30">
    <w:abstractNumId w:val="24"/>
  </w:num>
  <w:num w:numId="31">
    <w:abstractNumId w:val="7"/>
  </w:num>
  <w:num w:numId="32">
    <w:abstractNumId w:val="12"/>
  </w:num>
  <w:num w:numId="33">
    <w:abstractNumId w:val="0"/>
  </w:num>
  <w:num w:numId="34">
    <w:abstractNumId w:val="20"/>
  </w:num>
  <w:num w:numId="35">
    <w:abstractNumId w:val="18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7EF"/>
    <w:rsid w:val="00097F94"/>
    <w:rsid w:val="000D3038"/>
    <w:rsid w:val="000D3E9B"/>
    <w:rsid w:val="000F473A"/>
    <w:rsid w:val="00115ECF"/>
    <w:rsid w:val="001366A3"/>
    <w:rsid w:val="001720D1"/>
    <w:rsid w:val="00182651"/>
    <w:rsid w:val="001A24E0"/>
    <w:rsid w:val="001A37E4"/>
    <w:rsid w:val="001C5DE8"/>
    <w:rsid w:val="00235A0B"/>
    <w:rsid w:val="002E7D62"/>
    <w:rsid w:val="0034710D"/>
    <w:rsid w:val="00360638"/>
    <w:rsid w:val="00375BB1"/>
    <w:rsid w:val="00387895"/>
    <w:rsid w:val="003951DF"/>
    <w:rsid w:val="003A45A3"/>
    <w:rsid w:val="00415B48"/>
    <w:rsid w:val="00427FD4"/>
    <w:rsid w:val="00467C29"/>
    <w:rsid w:val="004761A3"/>
    <w:rsid w:val="004A4564"/>
    <w:rsid w:val="004F57D3"/>
    <w:rsid w:val="00511DD0"/>
    <w:rsid w:val="00533FDD"/>
    <w:rsid w:val="0054614E"/>
    <w:rsid w:val="005503E4"/>
    <w:rsid w:val="00595870"/>
    <w:rsid w:val="005A6A8B"/>
    <w:rsid w:val="005F690D"/>
    <w:rsid w:val="005F76AC"/>
    <w:rsid w:val="006110EC"/>
    <w:rsid w:val="00641E7F"/>
    <w:rsid w:val="006467EF"/>
    <w:rsid w:val="00650510"/>
    <w:rsid w:val="00677687"/>
    <w:rsid w:val="00690739"/>
    <w:rsid w:val="007134FF"/>
    <w:rsid w:val="00720535"/>
    <w:rsid w:val="00794C0B"/>
    <w:rsid w:val="007A2D04"/>
    <w:rsid w:val="008213A4"/>
    <w:rsid w:val="00825B72"/>
    <w:rsid w:val="00871477"/>
    <w:rsid w:val="0087198A"/>
    <w:rsid w:val="0089482A"/>
    <w:rsid w:val="00926353"/>
    <w:rsid w:val="0094382F"/>
    <w:rsid w:val="00983141"/>
    <w:rsid w:val="00986A82"/>
    <w:rsid w:val="00A1208B"/>
    <w:rsid w:val="00A142C5"/>
    <w:rsid w:val="00A202A2"/>
    <w:rsid w:val="00A62326"/>
    <w:rsid w:val="00A77E1A"/>
    <w:rsid w:val="00AA0F2F"/>
    <w:rsid w:val="00B372B1"/>
    <w:rsid w:val="00B473E3"/>
    <w:rsid w:val="00B50D5E"/>
    <w:rsid w:val="00B87290"/>
    <w:rsid w:val="00BA09C0"/>
    <w:rsid w:val="00C4681C"/>
    <w:rsid w:val="00C5592E"/>
    <w:rsid w:val="00CD6B58"/>
    <w:rsid w:val="00D83EA0"/>
    <w:rsid w:val="00DA19E7"/>
    <w:rsid w:val="00E41E41"/>
    <w:rsid w:val="00EA6744"/>
    <w:rsid w:val="00EF3AEE"/>
    <w:rsid w:val="00F176B3"/>
    <w:rsid w:val="00F8431A"/>
    <w:rsid w:val="00FB2C56"/>
    <w:rsid w:val="00FC18D8"/>
    <w:rsid w:val="00FE7AA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EF"/>
    <w:rPr>
      <w:sz w:val="24"/>
    </w:rPr>
  </w:style>
  <w:style w:type="paragraph" w:styleId="1">
    <w:name w:val="heading 1"/>
    <w:basedOn w:val="a"/>
    <w:next w:val="a"/>
    <w:link w:val="10"/>
    <w:qFormat/>
    <w:rsid w:val="00986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7EF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6467E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467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6467E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6467EF"/>
    <w:pPr>
      <w:keepNext/>
      <w:outlineLvl w:val="7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67EF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6467E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semiHidden/>
    <w:rsid w:val="006467EF"/>
    <w:rPr>
      <w:rFonts w:ascii="Calibri" w:hAnsi="Calibri"/>
      <w:sz w:val="22"/>
      <w:szCs w:val="22"/>
      <w:lang w:val="ru-RU" w:eastAsia="ru-RU" w:bidi="ar-SA"/>
    </w:rPr>
  </w:style>
  <w:style w:type="paragraph" w:customStyle="1" w:styleId="FR2">
    <w:name w:val="FR2"/>
    <w:rsid w:val="006467EF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msonormalbullet2gif">
    <w:name w:val="msonormalbullet2.gif"/>
    <w:basedOn w:val="a"/>
    <w:rsid w:val="006467EF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6467E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semiHidden/>
    <w:unhideWhenUsed/>
    <w:rsid w:val="006467E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6467EF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nhideWhenUsed/>
    <w:rsid w:val="006467E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6467EF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link w:val="aa"/>
    <w:qFormat/>
    <w:rsid w:val="006467EF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rsid w:val="006467EF"/>
    <w:rPr>
      <w:rFonts w:ascii="Calibri" w:hAnsi="Calibri"/>
      <w:sz w:val="22"/>
      <w:szCs w:val="22"/>
      <w:lang w:val="ru-RU" w:eastAsia="en-US" w:bidi="ar-SA"/>
    </w:rPr>
  </w:style>
  <w:style w:type="character" w:customStyle="1" w:styleId="c2c10">
    <w:name w:val="c2 c10"/>
    <w:basedOn w:val="a0"/>
    <w:rsid w:val="0094382F"/>
  </w:style>
  <w:style w:type="paragraph" w:customStyle="1" w:styleId="c43c27c7c44">
    <w:name w:val="c43 c27 c7 c44"/>
    <w:basedOn w:val="a"/>
    <w:rsid w:val="0094382F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94382F"/>
  </w:style>
  <w:style w:type="paragraph" w:customStyle="1" w:styleId="c43c27c7c44c13">
    <w:name w:val="c43 c27 c7 c44 c13"/>
    <w:basedOn w:val="a"/>
    <w:rsid w:val="0094382F"/>
    <w:pPr>
      <w:spacing w:before="100" w:beforeAutospacing="1" w:after="100" w:afterAutospacing="1"/>
    </w:pPr>
    <w:rPr>
      <w:szCs w:val="24"/>
    </w:rPr>
  </w:style>
  <w:style w:type="character" w:customStyle="1" w:styleId="c2c10c8">
    <w:name w:val="c2 c10 c8"/>
    <w:basedOn w:val="a0"/>
    <w:rsid w:val="0094382F"/>
  </w:style>
  <w:style w:type="paragraph" w:styleId="ab">
    <w:name w:val="Normal (Web)"/>
    <w:basedOn w:val="a"/>
    <w:uiPriority w:val="99"/>
    <w:rsid w:val="0094382F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qFormat/>
    <w:rsid w:val="0094382F"/>
    <w:rPr>
      <w:b/>
      <w:bCs/>
    </w:rPr>
  </w:style>
  <w:style w:type="character" w:styleId="ad">
    <w:name w:val="Emphasis"/>
    <w:basedOn w:val="a0"/>
    <w:qFormat/>
    <w:rsid w:val="0094382F"/>
    <w:rPr>
      <w:i/>
      <w:iCs/>
    </w:rPr>
  </w:style>
  <w:style w:type="character" w:customStyle="1" w:styleId="apple-converted-space">
    <w:name w:val="apple-converted-space"/>
    <w:basedOn w:val="a0"/>
    <w:rsid w:val="0094382F"/>
  </w:style>
  <w:style w:type="paragraph" w:styleId="ae">
    <w:name w:val="Plain Text"/>
    <w:basedOn w:val="a"/>
    <w:link w:val="af"/>
    <w:rsid w:val="000D3E9B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rsid w:val="000D3E9B"/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0D3E9B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D3E9B"/>
    <w:rPr>
      <w:sz w:val="24"/>
      <w:szCs w:val="24"/>
    </w:rPr>
  </w:style>
  <w:style w:type="character" w:styleId="af2">
    <w:name w:val="page number"/>
    <w:basedOn w:val="a0"/>
    <w:rsid w:val="000D3E9B"/>
  </w:style>
  <w:style w:type="table" w:styleId="af3">
    <w:name w:val="Table Grid"/>
    <w:basedOn w:val="a1"/>
    <w:rsid w:val="000D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вый"/>
    <w:basedOn w:val="a"/>
    <w:rsid w:val="000D3E9B"/>
    <w:pPr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af5">
    <w:name w:val="А_основной Знак"/>
    <w:basedOn w:val="a0"/>
    <w:link w:val="af6"/>
    <w:locked/>
    <w:rsid w:val="000D3E9B"/>
    <w:rPr>
      <w:rFonts w:ascii="Calibri" w:eastAsia="Calibri" w:hAnsi="Calibri"/>
      <w:sz w:val="28"/>
      <w:szCs w:val="28"/>
      <w:lang w:eastAsia="en-US"/>
    </w:rPr>
  </w:style>
  <w:style w:type="paragraph" w:customStyle="1" w:styleId="af6">
    <w:name w:val="А_основной"/>
    <w:basedOn w:val="a"/>
    <w:link w:val="af5"/>
    <w:qFormat/>
    <w:rsid w:val="000D3E9B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FontStyle64">
    <w:name w:val="Font Style64"/>
    <w:basedOn w:val="a0"/>
    <w:rsid w:val="000D3E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0D3E9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D3E9B"/>
    <w:pPr>
      <w:widowControl w:val="0"/>
      <w:autoSpaceDE w:val="0"/>
      <w:autoSpaceDN w:val="0"/>
      <w:adjustRightInd w:val="0"/>
      <w:spacing w:line="198" w:lineRule="exact"/>
      <w:jc w:val="center"/>
    </w:pPr>
    <w:rPr>
      <w:szCs w:val="24"/>
    </w:rPr>
  </w:style>
  <w:style w:type="paragraph" w:customStyle="1" w:styleId="Style8">
    <w:name w:val="Style8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3">
    <w:name w:val="Font Style63"/>
    <w:basedOn w:val="a0"/>
    <w:rsid w:val="000D3E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0D3E9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0D3E9B"/>
    <w:pPr>
      <w:widowControl w:val="0"/>
      <w:autoSpaceDE w:val="0"/>
      <w:autoSpaceDN w:val="0"/>
      <w:adjustRightInd w:val="0"/>
      <w:spacing w:line="219" w:lineRule="exact"/>
    </w:pPr>
    <w:rPr>
      <w:szCs w:val="24"/>
    </w:rPr>
  </w:style>
  <w:style w:type="paragraph" w:customStyle="1" w:styleId="Style5">
    <w:name w:val="Style5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0D3E9B"/>
    <w:pPr>
      <w:widowControl w:val="0"/>
      <w:autoSpaceDE w:val="0"/>
      <w:autoSpaceDN w:val="0"/>
      <w:adjustRightInd w:val="0"/>
      <w:spacing w:line="221" w:lineRule="exact"/>
    </w:pPr>
    <w:rPr>
      <w:szCs w:val="24"/>
    </w:rPr>
  </w:style>
  <w:style w:type="character" w:customStyle="1" w:styleId="FontStyle66">
    <w:name w:val="Font Style66"/>
    <w:basedOn w:val="a0"/>
    <w:rsid w:val="000D3E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0D3E9B"/>
    <w:pPr>
      <w:widowControl w:val="0"/>
      <w:autoSpaceDE w:val="0"/>
      <w:autoSpaceDN w:val="0"/>
      <w:adjustRightInd w:val="0"/>
      <w:spacing w:line="216" w:lineRule="exact"/>
      <w:jc w:val="center"/>
    </w:pPr>
    <w:rPr>
      <w:szCs w:val="24"/>
    </w:rPr>
  </w:style>
  <w:style w:type="paragraph" w:customStyle="1" w:styleId="Style18">
    <w:name w:val="Style18"/>
    <w:basedOn w:val="a"/>
    <w:rsid w:val="000D3E9B"/>
    <w:pPr>
      <w:widowControl w:val="0"/>
      <w:autoSpaceDE w:val="0"/>
      <w:autoSpaceDN w:val="0"/>
      <w:adjustRightInd w:val="0"/>
      <w:spacing w:line="221" w:lineRule="exact"/>
      <w:ind w:hanging="77"/>
    </w:pPr>
    <w:rPr>
      <w:szCs w:val="24"/>
    </w:rPr>
  </w:style>
  <w:style w:type="paragraph" w:customStyle="1" w:styleId="Style20">
    <w:name w:val="Style20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">
    <w:name w:val="Style26"/>
    <w:basedOn w:val="a"/>
    <w:rsid w:val="000D3E9B"/>
    <w:pPr>
      <w:widowControl w:val="0"/>
      <w:autoSpaceDE w:val="0"/>
      <w:autoSpaceDN w:val="0"/>
      <w:adjustRightInd w:val="0"/>
      <w:spacing w:line="221" w:lineRule="exact"/>
      <w:jc w:val="both"/>
    </w:pPr>
    <w:rPr>
      <w:szCs w:val="24"/>
    </w:rPr>
  </w:style>
  <w:style w:type="paragraph" w:customStyle="1" w:styleId="Style42">
    <w:name w:val="Style42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9">
    <w:name w:val="Style49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">
    <w:name w:val="Style16"/>
    <w:basedOn w:val="a"/>
    <w:rsid w:val="000D3E9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03">
    <w:name w:val="Font Style103"/>
    <w:basedOn w:val="a0"/>
    <w:rsid w:val="000D3E9B"/>
    <w:rPr>
      <w:rFonts w:ascii="Times New Roman" w:hAnsi="Times New Roman" w:cs="Times New Roman"/>
      <w:b/>
      <w:bCs/>
      <w:sz w:val="12"/>
      <w:szCs w:val="12"/>
    </w:rPr>
  </w:style>
  <w:style w:type="character" w:customStyle="1" w:styleId="10">
    <w:name w:val="Заголовок 1 Знак"/>
    <w:basedOn w:val="a0"/>
    <w:link w:val="1"/>
    <w:rsid w:val="00986A82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(2)"/>
    <w:rsid w:val="0098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986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986A82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rsid w:val="00986A82"/>
  </w:style>
  <w:style w:type="paragraph" w:styleId="af7">
    <w:name w:val="header"/>
    <w:basedOn w:val="a"/>
    <w:link w:val="af8"/>
    <w:rsid w:val="00B50D5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50D5E"/>
    <w:rPr>
      <w:sz w:val="24"/>
    </w:rPr>
  </w:style>
  <w:style w:type="character" w:customStyle="1" w:styleId="b-serp-urlitem1">
    <w:name w:val="b-serp-url__item1"/>
    <w:rsid w:val="00720535"/>
  </w:style>
  <w:style w:type="character" w:customStyle="1" w:styleId="b-serp-urlmark1">
    <w:name w:val="b-serp-url__mark1"/>
    <w:rsid w:val="00720535"/>
  </w:style>
  <w:style w:type="paragraph" w:styleId="af9">
    <w:name w:val="Balloon Text"/>
    <w:basedOn w:val="a"/>
    <w:link w:val="afa"/>
    <w:rsid w:val="007134F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71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september.ru/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lib.repetitors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w.ru/1news/izlozheniya/izlozheniya-teksty-izlozhenij-dlya-5-11-klassov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w.ru/" TargetMode="External"/><Relationship Id="rId10" Type="http://schemas.openxmlformats.org/officeDocument/2006/relationships/hyperlink" Target="http://www.gramota.ru/-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7043</Words>
  <Characters>40148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русскому языку,</vt:lpstr>
    </vt:vector>
  </TitlesOfParts>
  <Company/>
  <LinksUpToDate>false</LinksUpToDate>
  <CharactersWithSpaces>47097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http://www.ed.gov.ru/ob-edu/noc/rub/standart/p1/1287/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http://mon.gov.ru/work/obr/dok/obs/3837/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русскому языку,</dc:title>
  <dc:creator>Абрамовская Мила</dc:creator>
  <cp:lastModifiedBy>Admin</cp:lastModifiedBy>
  <cp:revision>9</cp:revision>
  <dcterms:created xsi:type="dcterms:W3CDTF">2015-08-31T19:57:00Z</dcterms:created>
  <dcterms:modified xsi:type="dcterms:W3CDTF">2023-09-06T09:21:00Z</dcterms:modified>
</cp:coreProperties>
</file>